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122E822D" w:rsidR="00DF2674" w:rsidRPr="000E1B67" w:rsidRDefault="001745BC" w:rsidP="2268C126">
      <w:pPr>
        <w:pStyle w:val="Heading2"/>
        <w:rPr>
          <w:rFonts w:ascii="Calibri" w:hAnsi="Calibri" w:cs="Calibri"/>
          <w:b w:val="0"/>
          <w:bCs w:val="0"/>
          <w:color w:val="auto"/>
          <w:u w:val="none"/>
        </w:rPr>
      </w:pPr>
      <w:r>
        <w:rPr>
          <w:rFonts w:ascii="Calibri" w:hAnsi="Calibri" w:cs="Calibri"/>
          <w:b w:val="0"/>
          <w:bCs w:val="0"/>
          <w:color w:val="auto"/>
          <w:u w:val="none"/>
        </w:rPr>
        <w:t>24 April</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330358D"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r w:rsidR="0067489C">
        <w:rPr>
          <w:rFonts w:ascii="Calibri" w:hAnsi="Calibri" w:cs="Calibri"/>
          <w:lang w:val="en-US"/>
        </w:rPr>
        <w:t>(</w:t>
      </w:r>
      <w:r w:rsidR="0067489C" w:rsidRPr="0067489C">
        <w:rPr>
          <w:rFonts w:ascii="Calibri" w:hAnsi="Calibri" w:cs="Calibri"/>
          <w:i/>
          <w:iCs/>
          <w:lang w:val="en-US"/>
        </w:rPr>
        <w:t>part</w:t>
      </w:r>
      <w:r w:rsidR="0067489C" w:rsidRPr="0067489C">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0E72110A" w14:textId="167FD400" w:rsidR="0067489C" w:rsidRPr="001745BC" w:rsidRDefault="001745BC" w:rsidP="001745BC">
      <w:pPr>
        <w:pStyle w:val="Body"/>
        <w:ind w:left="1440" w:right="309" w:firstLine="720"/>
        <w:jc w:val="both"/>
        <w:rPr>
          <w:rFonts w:ascii="Calibri" w:hAnsi="Calibri" w:cs="Calibri"/>
          <w:lang w:val="en-US"/>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67489C" w:rsidRPr="000E1B67">
        <w:rPr>
          <w:rFonts w:ascii="Calibri" w:hAnsi="Calibri" w:cs="Calibri"/>
          <w:lang w:val="en-GB"/>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B80277C"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Acting 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48F1BBB7" w14:textId="698910A2"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CPO</w:t>
      </w:r>
      <w:r w:rsidRPr="000E1B67">
        <w:rPr>
          <w:rFonts w:ascii="Calibri" w:hAnsi="Calibri" w:cs="Calibri"/>
          <w:lang w:val="en-US"/>
        </w:rPr>
        <w:t>)</w:t>
      </w:r>
    </w:p>
    <w:p w14:paraId="1721E51B" w14:textId="2B8BB647"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1EC80017" w:rsidR="00C7468F" w:rsidRPr="00834EFA" w:rsidRDefault="006162E6">
      <w:pPr>
        <w:pStyle w:val="Body"/>
        <w:ind w:right="309"/>
        <w:jc w:val="both"/>
        <w:rPr>
          <w:rFonts w:ascii="Calibri" w:hAnsi="Calibri" w:cs="Calibri"/>
          <w:b/>
          <w:bCs/>
          <w:color w:val="FF0000"/>
          <w:lang w:val="en-GB"/>
        </w:rPr>
      </w:pPr>
      <w:r w:rsidRPr="00834EFA">
        <w:rPr>
          <w:rFonts w:ascii="Calibri" w:hAnsi="Calibri" w:cs="Calibri"/>
          <w:b/>
          <w:bCs/>
          <w:lang w:val="en-GB"/>
        </w:rPr>
        <w:t>4</w:t>
      </w:r>
      <w:r w:rsidR="00834EFA" w:rsidRPr="00834EFA">
        <w:rPr>
          <w:rFonts w:ascii="Calibri" w:hAnsi="Calibri" w:cs="Calibri"/>
          <w:b/>
          <w:bCs/>
          <w:lang w:val="en-GB"/>
        </w:rPr>
        <w:t>304</w:t>
      </w:r>
      <w:r w:rsidRPr="00834EFA">
        <w:rPr>
          <w:rFonts w:ascii="Calibri" w:hAnsi="Calibri" w:cs="Calibri"/>
        </w:rPr>
        <w:tab/>
      </w:r>
      <w:r w:rsidR="005C369B" w:rsidRPr="00834EFA">
        <w:rPr>
          <w:rFonts w:ascii="Calibri" w:hAnsi="Calibri" w:cs="Calibri"/>
          <w:b/>
          <w:bCs/>
          <w:lang w:val="en-GB"/>
        </w:rPr>
        <w:t>WELCOME AND APOLOGIES</w:t>
      </w:r>
    </w:p>
    <w:p w14:paraId="45FE3C83" w14:textId="77777777" w:rsidR="00C7468F" w:rsidRPr="00834EFA" w:rsidRDefault="005C369B">
      <w:pPr>
        <w:pStyle w:val="Body"/>
        <w:ind w:right="309"/>
        <w:jc w:val="both"/>
        <w:rPr>
          <w:rFonts w:ascii="Calibri" w:hAnsi="Calibri" w:cs="Calibri"/>
          <w:lang w:val="en-GB"/>
        </w:rPr>
      </w:pPr>
      <w:r w:rsidRPr="00834EFA">
        <w:rPr>
          <w:rFonts w:ascii="Calibri" w:hAnsi="Calibri" w:cs="Calibri"/>
          <w:lang w:val="en-GB"/>
        </w:rPr>
        <w:tab/>
      </w:r>
    </w:p>
    <w:p w14:paraId="35767D37" w14:textId="74BE47E1" w:rsidR="00C7468F" w:rsidRPr="00834EFA" w:rsidRDefault="007E1CE1" w:rsidP="0067489C">
      <w:pPr>
        <w:pStyle w:val="Body"/>
        <w:ind w:left="720" w:right="309"/>
        <w:jc w:val="both"/>
        <w:rPr>
          <w:rFonts w:ascii="Calibri" w:hAnsi="Calibri" w:cs="Calibri"/>
          <w:lang w:val="en-US"/>
        </w:rPr>
      </w:pPr>
      <w:r w:rsidRPr="00834EFA">
        <w:rPr>
          <w:rFonts w:ascii="Calibri" w:hAnsi="Calibri" w:cs="Calibri"/>
          <w:lang w:val="en-US"/>
        </w:rPr>
        <w:t>The Chair welcomed member</w:t>
      </w:r>
      <w:r w:rsidR="0067489C" w:rsidRPr="00834EFA">
        <w:rPr>
          <w:rFonts w:ascii="Calibri" w:hAnsi="Calibri" w:cs="Calibri"/>
          <w:lang w:val="en-US"/>
        </w:rPr>
        <w:t xml:space="preserve">s and attendees to the meeting and noted </w:t>
      </w:r>
      <w:r w:rsidR="00834EFA">
        <w:rPr>
          <w:rFonts w:ascii="Calibri" w:hAnsi="Calibri" w:cs="Calibri"/>
          <w:lang w:val="en-US"/>
        </w:rPr>
        <w:t>no</w:t>
      </w:r>
      <w:r w:rsidR="0067489C" w:rsidRPr="00834EFA">
        <w:rPr>
          <w:rFonts w:ascii="Calibri" w:hAnsi="Calibri" w:cs="Calibri"/>
          <w:lang w:val="en-US"/>
        </w:rPr>
        <w:t xml:space="preserve"> apolog</w:t>
      </w:r>
      <w:r w:rsidR="00834EFA">
        <w:rPr>
          <w:rFonts w:ascii="Calibri" w:hAnsi="Calibri" w:cs="Calibri"/>
          <w:lang w:val="en-US"/>
        </w:rPr>
        <w:t>ies</w:t>
      </w:r>
      <w:r w:rsidR="0067489C" w:rsidRPr="00834EFA">
        <w:rPr>
          <w:rFonts w:ascii="Calibri" w:hAnsi="Calibri" w:cs="Calibri"/>
          <w:lang w:val="en-US"/>
        </w:rPr>
        <w:t xml:space="preserve">.  </w:t>
      </w:r>
    </w:p>
    <w:p w14:paraId="471E1750" w14:textId="77777777" w:rsidR="0067489C" w:rsidRPr="001745BC" w:rsidRDefault="0067489C" w:rsidP="0067489C">
      <w:pPr>
        <w:pStyle w:val="Body"/>
        <w:ind w:left="720" w:right="309"/>
        <w:jc w:val="both"/>
        <w:rPr>
          <w:rFonts w:ascii="Calibri" w:hAnsi="Calibri" w:cs="Calibri"/>
          <w:highlight w:val="yellow"/>
          <w:lang w:val="en-US"/>
        </w:rPr>
      </w:pPr>
    </w:p>
    <w:p w14:paraId="1DAE8910" w14:textId="5A5D33FE" w:rsidR="00C7468F" w:rsidRPr="00834EFA" w:rsidRDefault="00C41E3F" w:rsidP="0073605E">
      <w:pPr>
        <w:pStyle w:val="Body"/>
        <w:ind w:right="309"/>
        <w:jc w:val="both"/>
        <w:rPr>
          <w:rFonts w:ascii="Calibri" w:hAnsi="Calibri" w:cs="Calibri"/>
          <w:b/>
          <w:bCs/>
          <w:u w:val="single"/>
          <w:lang w:val="en-GB"/>
        </w:rPr>
      </w:pPr>
      <w:r w:rsidRPr="00834EFA">
        <w:rPr>
          <w:rFonts w:ascii="Calibri" w:hAnsi="Calibri" w:cs="Calibri"/>
          <w:b/>
          <w:bCs/>
          <w:lang w:val="en-GB"/>
        </w:rPr>
        <w:t>4</w:t>
      </w:r>
      <w:r w:rsidR="00834EFA" w:rsidRPr="00834EFA">
        <w:rPr>
          <w:rFonts w:ascii="Calibri" w:hAnsi="Calibri" w:cs="Calibri"/>
          <w:b/>
          <w:bCs/>
          <w:lang w:val="en-GB"/>
        </w:rPr>
        <w:t>305</w:t>
      </w:r>
      <w:r w:rsidRPr="00834EFA">
        <w:rPr>
          <w:rFonts w:ascii="Calibri" w:hAnsi="Calibri" w:cs="Calibri"/>
        </w:rPr>
        <w:tab/>
      </w:r>
      <w:r w:rsidR="0060674B" w:rsidRPr="00834EFA">
        <w:rPr>
          <w:rFonts w:ascii="Calibri" w:hAnsi="Calibri" w:cs="Calibri"/>
          <w:b/>
          <w:bCs/>
          <w:lang w:val="en-GB"/>
        </w:rPr>
        <w:t>DECLARATIONS</w:t>
      </w:r>
      <w:r w:rsidR="005C369B" w:rsidRPr="00834EFA">
        <w:rPr>
          <w:rFonts w:ascii="Calibri" w:hAnsi="Calibri" w:cs="Calibri"/>
          <w:b/>
          <w:bCs/>
          <w:lang w:val="en-GB"/>
        </w:rPr>
        <w:t xml:space="preserve"> OF INTERESTS</w:t>
      </w:r>
    </w:p>
    <w:p w14:paraId="4BCCFBBC" w14:textId="77777777" w:rsidR="00C7468F" w:rsidRPr="00834EFA" w:rsidRDefault="00C7468F">
      <w:pPr>
        <w:pStyle w:val="Body"/>
        <w:ind w:left="720" w:right="309"/>
        <w:jc w:val="both"/>
        <w:rPr>
          <w:rFonts w:ascii="Calibri" w:hAnsi="Calibri" w:cs="Calibri"/>
          <w:lang w:val="en-GB"/>
        </w:rPr>
      </w:pPr>
    </w:p>
    <w:p w14:paraId="2AE0CDCA" w14:textId="77777777" w:rsidR="004250C4" w:rsidRPr="00834EFA" w:rsidRDefault="00F3687E" w:rsidP="00B453D5">
      <w:pPr>
        <w:pStyle w:val="Body"/>
        <w:ind w:left="720" w:right="309"/>
        <w:jc w:val="both"/>
        <w:rPr>
          <w:rFonts w:ascii="Calibri" w:hAnsi="Calibri" w:cs="Calibri"/>
          <w:lang w:val="en-US"/>
        </w:rPr>
      </w:pPr>
      <w:r w:rsidRPr="00834EFA">
        <w:rPr>
          <w:rFonts w:ascii="Calibri" w:hAnsi="Calibri" w:cs="Calibri"/>
          <w:lang w:val="en-US"/>
        </w:rPr>
        <w:t>None.</w:t>
      </w:r>
      <w:r w:rsidR="00BB7EAE" w:rsidRPr="00834EFA">
        <w:rPr>
          <w:rFonts w:ascii="Calibri" w:hAnsi="Calibri" w:cs="Calibri"/>
          <w:lang w:val="en-US"/>
        </w:rPr>
        <w:t xml:space="preserve"> </w:t>
      </w:r>
    </w:p>
    <w:p w14:paraId="2F1A4602" w14:textId="77777777" w:rsidR="00C7468F" w:rsidRPr="001745BC" w:rsidRDefault="00C7468F" w:rsidP="00BA4288">
      <w:pPr>
        <w:pStyle w:val="Body"/>
        <w:ind w:right="309"/>
        <w:jc w:val="both"/>
        <w:rPr>
          <w:rFonts w:ascii="Calibri" w:hAnsi="Calibri" w:cs="Calibri"/>
          <w:b/>
          <w:bCs/>
          <w:highlight w:val="yellow"/>
          <w:lang w:val="en-GB"/>
        </w:rPr>
      </w:pPr>
    </w:p>
    <w:p w14:paraId="6F087442" w14:textId="087E3E69" w:rsidR="00A42081" w:rsidRPr="00834EFA" w:rsidRDefault="00EA629F" w:rsidP="00BA4288">
      <w:pPr>
        <w:pStyle w:val="Body"/>
        <w:ind w:right="309"/>
        <w:jc w:val="both"/>
        <w:rPr>
          <w:rFonts w:ascii="Calibri" w:hAnsi="Calibri" w:cs="Calibri"/>
          <w:b/>
          <w:bCs/>
          <w:lang w:val="en-US"/>
        </w:rPr>
      </w:pPr>
      <w:r w:rsidRPr="00834EFA">
        <w:rPr>
          <w:rFonts w:ascii="Calibri" w:hAnsi="Calibri" w:cs="Calibri"/>
          <w:b/>
          <w:bCs/>
          <w:lang w:val="en-US"/>
        </w:rPr>
        <w:t>4</w:t>
      </w:r>
      <w:r w:rsidR="00834EFA" w:rsidRPr="00834EFA">
        <w:rPr>
          <w:rFonts w:ascii="Calibri" w:hAnsi="Calibri" w:cs="Calibri"/>
          <w:b/>
          <w:bCs/>
          <w:lang w:val="en-US"/>
        </w:rPr>
        <w:t>306</w:t>
      </w:r>
      <w:r w:rsidR="00120E1F" w:rsidRPr="00834EFA">
        <w:rPr>
          <w:rFonts w:ascii="Calibri" w:hAnsi="Calibri" w:cs="Calibri"/>
          <w:b/>
          <w:bCs/>
          <w:lang w:val="en-US"/>
        </w:rPr>
        <w:tab/>
      </w:r>
      <w:r w:rsidR="00AF567E" w:rsidRPr="00834EFA">
        <w:rPr>
          <w:rFonts w:ascii="Calibri" w:hAnsi="Calibri" w:cs="Calibri"/>
          <w:b/>
          <w:bCs/>
          <w:lang w:val="en-US"/>
        </w:rPr>
        <w:t>MINUTES AND ACTION LIST</w:t>
      </w:r>
    </w:p>
    <w:p w14:paraId="1CF511BB" w14:textId="77777777" w:rsidR="00A97489" w:rsidRPr="00834EFA" w:rsidRDefault="00A97489" w:rsidP="00BA4288">
      <w:pPr>
        <w:pStyle w:val="Body"/>
        <w:ind w:right="309"/>
        <w:jc w:val="both"/>
        <w:rPr>
          <w:rFonts w:ascii="Calibri" w:hAnsi="Calibri" w:cs="Calibri"/>
          <w:b/>
          <w:bCs/>
          <w:lang w:val="en-US"/>
        </w:rPr>
      </w:pPr>
    </w:p>
    <w:p w14:paraId="60297B3A" w14:textId="18A904E9" w:rsidR="00A97489" w:rsidRPr="00834EFA" w:rsidRDefault="00A97489" w:rsidP="007176F9">
      <w:pPr>
        <w:pStyle w:val="Body"/>
        <w:ind w:left="720" w:right="309"/>
        <w:jc w:val="both"/>
        <w:rPr>
          <w:rFonts w:ascii="Calibri" w:hAnsi="Calibri" w:cs="Calibri"/>
          <w:lang w:val="en-US"/>
        </w:rPr>
      </w:pPr>
      <w:r w:rsidRPr="00834EFA">
        <w:rPr>
          <w:rFonts w:ascii="Calibri" w:hAnsi="Calibri" w:cs="Calibri"/>
          <w:lang w:val="en-US"/>
        </w:rPr>
        <w:t>The minutes from the</w:t>
      </w:r>
      <w:r w:rsidR="005C6240" w:rsidRPr="00834EFA">
        <w:rPr>
          <w:rFonts w:ascii="Calibri" w:hAnsi="Calibri" w:cs="Calibri"/>
          <w:lang w:val="en-US"/>
        </w:rPr>
        <w:t xml:space="preserve"> </w:t>
      </w:r>
      <w:r w:rsidR="00834EFA">
        <w:rPr>
          <w:rFonts w:ascii="Calibri" w:hAnsi="Calibri" w:cs="Calibri"/>
          <w:lang w:val="en-US"/>
        </w:rPr>
        <w:t>20 March 2024</w:t>
      </w:r>
      <w:r w:rsidR="006A472B" w:rsidRPr="00834EFA">
        <w:rPr>
          <w:rFonts w:ascii="Calibri" w:hAnsi="Calibri" w:cs="Calibri"/>
          <w:lang w:val="en-US"/>
        </w:rPr>
        <w:t xml:space="preserve"> </w:t>
      </w:r>
      <w:r w:rsidR="00077852" w:rsidRPr="00834EFA">
        <w:rPr>
          <w:rFonts w:ascii="Calibri" w:hAnsi="Calibri" w:cs="Calibri"/>
          <w:lang w:val="en-US"/>
        </w:rPr>
        <w:t>meeting</w:t>
      </w:r>
      <w:r w:rsidRPr="00834EFA">
        <w:rPr>
          <w:rFonts w:ascii="Calibri" w:hAnsi="Calibri" w:cs="Calibri"/>
          <w:lang w:val="en-US"/>
        </w:rPr>
        <w:t xml:space="preserve"> </w:t>
      </w:r>
      <w:r w:rsidR="00550D34" w:rsidRPr="00834EFA">
        <w:rPr>
          <w:rFonts w:ascii="Calibri" w:hAnsi="Calibri" w:cs="Calibri"/>
          <w:lang w:val="en-US"/>
        </w:rPr>
        <w:t xml:space="preserve">were </w:t>
      </w:r>
      <w:r w:rsidR="00E873E8" w:rsidRPr="00834EFA">
        <w:rPr>
          <w:rFonts w:ascii="Calibri" w:hAnsi="Calibri" w:cs="Calibri"/>
          <w:lang w:val="en-US"/>
        </w:rPr>
        <w:t>approved</w:t>
      </w:r>
      <w:r w:rsidR="00254258" w:rsidRPr="00834EFA">
        <w:rPr>
          <w:rFonts w:ascii="Calibri" w:hAnsi="Calibri" w:cs="Calibri"/>
          <w:lang w:val="en-US"/>
        </w:rPr>
        <w:t xml:space="preserve"> and actions </w:t>
      </w:r>
      <w:r w:rsidR="0067489C" w:rsidRPr="00834EFA">
        <w:rPr>
          <w:rFonts w:ascii="Calibri" w:hAnsi="Calibri" w:cs="Calibri"/>
          <w:lang w:val="en-US"/>
        </w:rPr>
        <w:t>completed.</w:t>
      </w:r>
    </w:p>
    <w:p w14:paraId="64639D3F" w14:textId="77777777" w:rsidR="00DE06F0" w:rsidRPr="001745BC" w:rsidRDefault="00DE06F0" w:rsidP="007176F9">
      <w:pPr>
        <w:pStyle w:val="Body"/>
        <w:ind w:right="309"/>
        <w:jc w:val="both"/>
        <w:rPr>
          <w:rFonts w:ascii="Calibri" w:hAnsi="Calibri" w:cs="Calibri"/>
          <w:highlight w:val="yellow"/>
          <w:lang w:val="en-US"/>
        </w:rPr>
      </w:pPr>
    </w:p>
    <w:p w14:paraId="619956CE" w14:textId="50030019" w:rsidR="00A42081" w:rsidRPr="00834EFA" w:rsidRDefault="00DE06F0" w:rsidP="007176F9">
      <w:pPr>
        <w:pStyle w:val="Body"/>
        <w:ind w:right="309"/>
        <w:jc w:val="both"/>
        <w:rPr>
          <w:rFonts w:ascii="Calibri" w:hAnsi="Calibri" w:cs="Calibri"/>
          <w:b/>
          <w:bCs/>
          <w:lang w:val="en-US"/>
        </w:rPr>
      </w:pPr>
      <w:r w:rsidRPr="00834EFA">
        <w:rPr>
          <w:rFonts w:ascii="Calibri" w:hAnsi="Calibri" w:cs="Calibri"/>
          <w:b/>
          <w:bCs/>
          <w:lang w:val="en-US"/>
        </w:rPr>
        <w:t>4</w:t>
      </w:r>
      <w:r w:rsidR="00834EFA" w:rsidRPr="00834EFA">
        <w:rPr>
          <w:rFonts w:ascii="Calibri" w:hAnsi="Calibri" w:cs="Calibri"/>
          <w:b/>
          <w:bCs/>
          <w:lang w:val="en-US"/>
        </w:rPr>
        <w:t>307</w:t>
      </w:r>
      <w:r w:rsidRPr="00834EFA">
        <w:rPr>
          <w:rFonts w:ascii="Calibri" w:hAnsi="Calibri" w:cs="Calibri"/>
          <w:lang w:val="en-US"/>
        </w:rPr>
        <w:tab/>
      </w:r>
      <w:r w:rsidR="00A42081" w:rsidRPr="00834EFA">
        <w:rPr>
          <w:rFonts w:ascii="Calibri" w:hAnsi="Calibri" w:cs="Calibri"/>
          <w:b/>
          <w:bCs/>
          <w:lang w:val="en-US"/>
        </w:rPr>
        <w:t>SAFETY MOMENT</w:t>
      </w:r>
    </w:p>
    <w:p w14:paraId="74B73AF0" w14:textId="77777777" w:rsidR="001D440E" w:rsidRPr="00834EFA" w:rsidRDefault="001D440E" w:rsidP="007176F9">
      <w:pPr>
        <w:pStyle w:val="Body"/>
        <w:ind w:right="309"/>
        <w:jc w:val="both"/>
        <w:rPr>
          <w:rFonts w:ascii="Calibri" w:hAnsi="Calibri" w:cs="Calibri"/>
          <w:b/>
          <w:bCs/>
          <w:lang w:val="en-US"/>
        </w:rPr>
      </w:pPr>
    </w:p>
    <w:p w14:paraId="2B6301D4" w14:textId="0BF05AFD" w:rsidR="006A5CDF" w:rsidRPr="00834EFA" w:rsidRDefault="00834EFA" w:rsidP="00834EFA">
      <w:pPr>
        <w:pStyle w:val="Body"/>
        <w:ind w:left="720" w:right="309"/>
        <w:jc w:val="both"/>
        <w:rPr>
          <w:rFonts w:ascii="Calibri" w:hAnsi="Calibri" w:cs="Calibri"/>
          <w:lang w:val="en-US"/>
        </w:rPr>
      </w:pPr>
      <w:r w:rsidRPr="00834EFA">
        <w:rPr>
          <w:rFonts w:ascii="Calibri" w:hAnsi="Calibri" w:cs="Calibri"/>
          <w:lang w:val="en-US"/>
        </w:rPr>
        <w:t>MB</w:t>
      </w:r>
      <w:r w:rsidR="001E4F25" w:rsidRPr="00834EFA">
        <w:rPr>
          <w:rFonts w:ascii="Calibri" w:hAnsi="Calibri" w:cs="Calibri"/>
          <w:lang w:val="en-US"/>
        </w:rPr>
        <w:t xml:space="preserve"> shared a personal safety moment with the Board reflecting on the</w:t>
      </w:r>
      <w:r w:rsidRPr="00834EFA">
        <w:rPr>
          <w:rFonts w:ascii="Calibri" w:hAnsi="Calibri" w:cs="Calibri"/>
          <w:lang w:val="en-US"/>
        </w:rPr>
        <w:t xml:space="preserve"> potential serious</w:t>
      </w:r>
      <w:r>
        <w:rPr>
          <w:rFonts w:ascii="Calibri" w:hAnsi="Calibri" w:cs="Calibri"/>
          <w:lang w:val="en-US"/>
        </w:rPr>
        <w:t xml:space="preserve"> (</w:t>
      </w:r>
      <w:r w:rsidRPr="00834EFA">
        <w:rPr>
          <w:rFonts w:ascii="Calibri" w:hAnsi="Calibri" w:cs="Calibri"/>
          <w:lang w:val="en-US"/>
        </w:rPr>
        <w:t xml:space="preserve">and </w:t>
      </w:r>
      <w:r w:rsidR="00C54D22">
        <w:rPr>
          <w:rFonts w:ascii="Calibri" w:hAnsi="Calibri" w:cs="Calibri"/>
          <w:lang w:val="en-US"/>
        </w:rPr>
        <w:t>in the example given,</w:t>
      </w:r>
      <w:r w:rsidRPr="00834EFA">
        <w:rPr>
          <w:rFonts w:ascii="Calibri" w:hAnsi="Calibri" w:cs="Calibri"/>
          <w:lang w:val="en-US"/>
        </w:rPr>
        <w:t xml:space="preserve"> fatal</w:t>
      </w:r>
      <w:r>
        <w:rPr>
          <w:rFonts w:ascii="Calibri" w:hAnsi="Calibri" w:cs="Calibri"/>
          <w:lang w:val="en-US"/>
        </w:rPr>
        <w:t>)</w:t>
      </w:r>
      <w:r w:rsidR="001E4F25" w:rsidRPr="00834EFA">
        <w:rPr>
          <w:rFonts w:ascii="Calibri" w:hAnsi="Calibri" w:cs="Calibri"/>
          <w:lang w:val="en-US"/>
        </w:rPr>
        <w:t xml:space="preserve"> </w:t>
      </w:r>
      <w:r w:rsidR="0067489C" w:rsidRPr="00834EFA">
        <w:rPr>
          <w:rFonts w:ascii="Calibri" w:hAnsi="Calibri" w:cs="Calibri"/>
          <w:lang w:val="en-US"/>
        </w:rPr>
        <w:t xml:space="preserve">dangers of </w:t>
      </w:r>
      <w:r w:rsidRPr="00834EFA">
        <w:rPr>
          <w:rFonts w:ascii="Calibri" w:hAnsi="Calibri" w:cs="Calibri"/>
          <w:lang w:val="en-US"/>
        </w:rPr>
        <w:t>not following safety processes and procedures</w:t>
      </w:r>
      <w:r w:rsidR="0067489C" w:rsidRPr="00834EFA">
        <w:rPr>
          <w:rFonts w:ascii="Calibri" w:hAnsi="Calibri" w:cs="Calibri"/>
          <w:lang w:val="en-US"/>
        </w:rPr>
        <w:t xml:space="preserve">. </w:t>
      </w:r>
    </w:p>
    <w:p w14:paraId="24EF14E4" w14:textId="77777777" w:rsidR="00E545BD" w:rsidRPr="00834EFA" w:rsidRDefault="00E545BD"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1DFC82BC" w14:textId="3265244D" w:rsidR="00C7468F" w:rsidRPr="00834EFA" w:rsidRDefault="00834EFA" w:rsidP="003F687C">
      <w:pPr>
        <w:pStyle w:val="Body"/>
        <w:ind w:right="309"/>
        <w:jc w:val="both"/>
        <w:rPr>
          <w:rFonts w:ascii="Calibri" w:hAnsi="Calibri" w:cs="Calibri"/>
          <w:b/>
          <w:bCs/>
          <w:lang w:val="en-US"/>
        </w:rPr>
      </w:pPr>
      <w:r w:rsidRPr="00834EFA">
        <w:rPr>
          <w:rFonts w:ascii="Calibri" w:hAnsi="Calibri" w:cs="Calibri"/>
          <w:b/>
          <w:bCs/>
          <w:lang w:val="en-US"/>
        </w:rPr>
        <w:t>4308</w:t>
      </w:r>
      <w:r w:rsidR="00DE06F0" w:rsidRPr="00834EFA">
        <w:rPr>
          <w:rFonts w:ascii="Calibri" w:hAnsi="Calibri" w:cs="Calibri"/>
          <w:b/>
          <w:bCs/>
          <w:lang w:val="en-US"/>
        </w:rPr>
        <w:tab/>
      </w:r>
      <w:proofErr w:type="gramStart"/>
      <w:r w:rsidR="00A77BA7" w:rsidRPr="00834EFA">
        <w:rPr>
          <w:rFonts w:ascii="Calibri" w:hAnsi="Calibri" w:cs="Calibri"/>
          <w:b/>
          <w:bCs/>
          <w:lang w:val="en-US"/>
        </w:rPr>
        <w:t>SAFETY</w:t>
      </w:r>
      <w:proofErr w:type="gramEnd"/>
    </w:p>
    <w:p w14:paraId="2F0FDC28" w14:textId="77777777" w:rsidR="003F4390" w:rsidRPr="00834EFA" w:rsidRDefault="003F4390" w:rsidP="003F687C">
      <w:pPr>
        <w:pStyle w:val="Body"/>
        <w:ind w:right="309"/>
        <w:jc w:val="both"/>
        <w:rPr>
          <w:rFonts w:ascii="Calibri" w:hAnsi="Calibri" w:cs="Calibri"/>
          <w:lang w:val="en-GB"/>
        </w:rPr>
      </w:pPr>
    </w:p>
    <w:p w14:paraId="56F575B7" w14:textId="4A4FFF60" w:rsidR="00B712A0" w:rsidRPr="00834EFA" w:rsidRDefault="00E80531" w:rsidP="005E7532">
      <w:pPr>
        <w:pStyle w:val="Body"/>
        <w:ind w:left="720" w:right="309"/>
        <w:jc w:val="both"/>
        <w:rPr>
          <w:rFonts w:ascii="Calibri" w:hAnsi="Calibri" w:cs="Calibri"/>
          <w:lang w:val="en-GB"/>
        </w:rPr>
      </w:pPr>
      <w:r w:rsidRPr="00834EFA">
        <w:rPr>
          <w:rFonts w:ascii="Calibri" w:hAnsi="Calibri" w:cs="Calibri"/>
          <w:lang w:val="en-GB"/>
        </w:rPr>
        <w:t>The report was taken as read with the</w:t>
      </w:r>
      <w:r w:rsidR="00AC4E6C" w:rsidRPr="00834EFA">
        <w:rPr>
          <w:rFonts w:ascii="Calibri" w:hAnsi="Calibri" w:cs="Calibri"/>
          <w:lang w:val="en-GB"/>
        </w:rPr>
        <w:t xml:space="preserve"> </w:t>
      </w:r>
      <w:r w:rsidR="00B11D20" w:rsidRPr="00834EFA">
        <w:rPr>
          <w:rFonts w:ascii="Calibri" w:hAnsi="Calibri" w:cs="Calibri"/>
          <w:lang w:val="en-GB"/>
        </w:rPr>
        <w:t>CPO</w:t>
      </w:r>
      <w:r w:rsidRPr="00834EFA">
        <w:rPr>
          <w:rFonts w:ascii="Calibri" w:hAnsi="Calibri" w:cs="Calibri"/>
          <w:lang w:val="en-GB"/>
        </w:rPr>
        <w:t xml:space="preserve"> </w:t>
      </w:r>
      <w:r w:rsidR="00EF4CD5" w:rsidRPr="00834EFA">
        <w:rPr>
          <w:rFonts w:ascii="Calibri" w:hAnsi="Calibri" w:cs="Calibri"/>
          <w:lang w:val="en-GB"/>
        </w:rPr>
        <w:t>highlighting the following salient points:</w:t>
      </w:r>
    </w:p>
    <w:p w14:paraId="39C8E20B" w14:textId="77777777" w:rsidR="00782EFA" w:rsidRPr="001745BC" w:rsidRDefault="00782EFA" w:rsidP="00782EFA">
      <w:pPr>
        <w:pStyle w:val="Body"/>
        <w:ind w:left="1440" w:right="309"/>
        <w:jc w:val="both"/>
        <w:rPr>
          <w:rFonts w:ascii="Calibri" w:hAnsi="Calibri" w:cs="Calibri"/>
          <w:highlight w:val="yellow"/>
          <w:lang w:val="en-GB"/>
        </w:rPr>
      </w:pPr>
    </w:p>
    <w:p w14:paraId="2B449935" w14:textId="61321B53" w:rsidR="005F67BC" w:rsidRPr="005F67BC" w:rsidRDefault="004D74FE" w:rsidP="00A02569">
      <w:pPr>
        <w:pStyle w:val="Body"/>
        <w:numPr>
          <w:ilvl w:val="0"/>
          <w:numId w:val="11"/>
        </w:numPr>
        <w:ind w:right="309"/>
        <w:jc w:val="both"/>
        <w:rPr>
          <w:rStyle w:val="normaltextrun"/>
          <w:rFonts w:ascii="Calibri" w:hAnsi="Calibri" w:cs="Calibri"/>
          <w:lang w:val="en-GB"/>
        </w:rPr>
      </w:pPr>
      <w:r w:rsidRPr="005F67BC">
        <w:rPr>
          <w:rStyle w:val="normaltextrun"/>
          <w:rFonts w:ascii="Calibri" w:hAnsi="Calibri" w:cs="Calibri"/>
          <w:shd w:val="clear" w:color="auto" w:fill="FFFFFF"/>
        </w:rPr>
        <w:lastRenderedPageBreak/>
        <w:t>Safety Performance Indic</w:t>
      </w:r>
      <w:r w:rsidR="0FB4039A" w:rsidRPr="005F67BC">
        <w:rPr>
          <w:rStyle w:val="normaltextrun"/>
          <w:rFonts w:ascii="Calibri" w:hAnsi="Calibri" w:cs="Calibri"/>
          <w:shd w:val="clear" w:color="auto" w:fill="FFFFFF"/>
        </w:rPr>
        <w:t>a</w:t>
      </w:r>
      <w:r w:rsidRPr="005F67BC">
        <w:rPr>
          <w:rStyle w:val="normaltextrun"/>
          <w:rFonts w:ascii="Calibri" w:hAnsi="Calibri" w:cs="Calibri"/>
          <w:shd w:val="clear" w:color="auto" w:fill="FFFFFF"/>
        </w:rPr>
        <w:t xml:space="preserve">tors: </w:t>
      </w:r>
      <w:r w:rsidR="00E2739D" w:rsidRPr="005F67BC">
        <w:rPr>
          <w:rStyle w:val="normaltextrun"/>
          <w:rFonts w:ascii="Calibri" w:hAnsi="Calibri" w:cs="Calibri"/>
          <w:shd w:val="clear" w:color="auto" w:fill="FFFFFF"/>
        </w:rPr>
        <w:t xml:space="preserve">There </w:t>
      </w:r>
      <w:r w:rsidR="005F67BC">
        <w:rPr>
          <w:rStyle w:val="normaltextrun"/>
          <w:rFonts w:ascii="Calibri" w:hAnsi="Calibri" w:cs="Calibri"/>
          <w:shd w:val="clear" w:color="auto" w:fill="FFFFFF"/>
        </w:rPr>
        <w:t>was an increase in major injuries in the period.</w:t>
      </w:r>
      <w:r w:rsidR="009C32A8">
        <w:rPr>
          <w:rStyle w:val="normaltextrun"/>
          <w:rFonts w:ascii="Calibri" w:hAnsi="Calibri" w:cs="Calibri"/>
          <w:shd w:val="clear" w:color="auto" w:fill="FFFFFF"/>
        </w:rPr>
        <w:t xml:space="preserve"> </w:t>
      </w:r>
      <w:r w:rsidR="005F67BC">
        <w:rPr>
          <w:rStyle w:val="normaltextrun"/>
          <w:rFonts w:ascii="Calibri" w:hAnsi="Calibri" w:cs="Calibri"/>
          <w:shd w:val="clear" w:color="auto" w:fill="FFFFFF"/>
        </w:rPr>
        <w:t>Campaigns have been rolled out over multiple platforms to highlight safety issues whilst using the network.</w:t>
      </w:r>
    </w:p>
    <w:p w14:paraId="49A5EC04" w14:textId="146F66A0" w:rsidR="005F67BC" w:rsidRPr="001F7E45" w:rsidRDefault="005F67BC" w:rsidP="00A02569">
      <w:pPr>
        <w:pStyle w:val="Body"/>
        <w:numPr>
          <w:ilvl w:val="0"/>
          <w:numId w:val="11"/>
        </w:numPr>
        <w:ind w:right="309"/>
        <w:jc w:val="both"/>
        <w:rPr>
          <w:rStyle w:val="normaltextrun"/>
          <w:rFonts w:ascii="Calibri" w:hAnsi="Calibri" w:cs="Calibri"/>
          <w:lang w:val="en-GB"/>
        </w:rPr>
      </w:pPr>
      <w:r>
        <w:rPr>
          <w:rStyle w:val="normaltextrun"/>
          <w:rFonts w:ascii="Calibri" w:hAnsi="Calibri" w:cs="Calibri"/>
          <w:lang w:val="en-GB"/>
        </w:rPr>
        <w:t>SPAD: There was a reduction in SPAD’s for the year 2023/24</w:t>
      </w:r>
      <w:r w:rsidR="00C54D22">
        <w:rPr>
          <w:rStyle w:val="normaltextrun"/>
          <w:rFonts w:ascii="Calibri" w:hAnsi="Calibri" w:cs="Calibri"/>
          <w:lang w:val="en-GB"/>
        </w:rPr>
        <w:t xml:space="preserve">. </w:t>
      </w:r>
    </w:p>
    <w:p w14:paraId="2F95B7E3" w14:textId="57940A72" w:rsidR="00C01450" w:rsidRPr="001F7E45" w:rsidRDefault="005F67BC" w:rsidP="002A5AAB">
      <w:pPr>
        <w:pStyle w:val="Body"/>
        <w:numPr>
          <w:ilvl w:val="0"/>
          <w:numId w:val="11"/>
        </w:numPr>
        <w:ind w:right="309"/>
        <w:jc w:val="both"/>
        <w:rPr>
          <w:rStyle w:val="normaltextrun"/>
          <w:rFonts w:ascii="Calibri" w:hAnsi="Calibri" w:cs="Calibri"/>
          <w:lang w:val="en-GB"/>
        </w:rPr>
      </w:pPr>
      <w:r w:rsidRPr="001F7E45">
        <w:rPr>
          <w:rStyle w:val="normaltextrun"/>
          <w:rFonts w:ascii="Calibri" w:hAnsi="Calibri" w:cs="Calibri"/>
          <w:shd w:val="clear" w:color="auto" w:fill="FFFFFF"/>
        </w:rPr>
        <w:t xml:space="preserve">Leadership and Culture: </w:t>
      </w:r>
      <w:r w:rsidR="00C54D22">
        <w:rPr>
          <w:rStyle w:val="normaltextrun"/>
          <w:rFonts w:ascii="Calibri" w:hAnsi="Calibri" w:cs="Calibri"/>
          <w:shd w:val="clear" w:color="auto" w:fill="FFFFFF"/>
        </w:rPr>
        <w:t>A</w:t>
      </w:r>
      <w:r w:rsidRPr="001F7E45">
        <w:rPr>
          <w:rStyle w:val="normaltextrun"/>
          <w:rFonts w:ascii="Calibri" w:hAnsi="Calibri" w:cs="Calibri"/>
          <w:shd w:val="clear" w:color="auto" w:fill="FFFFFF"/>
        </w:rPr>
        <w:t xml:space="preserve"> strategic safety programme has been delivered to </w:t>
      </w:r>
      <w:r w:rsidR="001F7E45" w:rsidRPr="001F7E45">
        <w:rPr>
          <w:rStyle w:val="normaltextrun"/>
          <w:rFonts w:ascii="Calibri" w:hAnsi="Calibri" w:cs="Calibri"/>
          <w:shd w:val="clear" w:color="auto" w:fill="FFFFFF"/>
        </w:rPr>
        <w:t>24 senior leaders in Translink. Inital feedback has been positive</w:t>
      </w:r>
    </w:p>
    <w:p w14:paraId="0C041F88" w14:textId="2F907665" w:rsidR="002A5AAB" w:rsidRDefault="002A5AAB" w:rsidP="002A5AAB">
      <w:pPr>
        <w:pStyle w:val="Body"/>
        <w:numPr>
          <w:ilvl w:val="0"/>
          <w:numId w:val="11"/>
        </w:numPr>
        <w:ind w:right="309"/>
        <w:jc w:val="both"/>
        <w:rPr>
          <w:rStyle w:val="normaltextrun"/>
          <w:rFonts w:ascii="Calibri" w:hAnsi="Calibri" w:cs="Calibri"/>
          <w:lang w:val="en-GB"/>
        </w:rPr>
      </w:pPr>
      <w:r w:rsidRPr="001F7E45">
        <w:rPr>
          <w:rStyle w:val="normaltextrun"/>
          <w:rFonts w:ascii="Calibri" w:hAnsi="Calibri" w:cs="Calibri"/>
          <w:lang w:val="en-GB"/>
        </w:rPr>
        <w:t xml:space="preserve">Safety Conference: Taking place on 2 May, </w:t>
      </w:r>
      <w:r w:rsidR="00C54D22">
        <w:rPr>
          <w:rStyle w:val="normaltextrun"/>
          <w:rFonts w:ascii="Calibri" w:hAnsi="Calibri" w:cs="Calibri"/>
          <w:lang w:val="en-GB"/>
        </w:rPr>
        <w:t>to include</w:t>
      </w:r>
      <w:r w:rsidR="001F7E45" w:rsidRPr="001F7E45">
        <w:rPr>
          <w:rStyle w:val="normaltextrun"/>
          <w:rFonts w:ascii="Calibri" w:hAnsi="Calibri" w:cs="Calibri"/>
          <w:lang w:val="en-GB"/>
        </w:rPr>
        <w:t xml:space="preserve"> speakers from PSNI</w:t>
      </w:r>
      <w:r w:rsidR="00C54D22">
        <w:rPr>
          <w:rStyle w:val="normaltextrun"/>
          <w:rFonts w:ascii="Calibri" w:hAnsi="Calibri" w:cs="Calibri"/>
          <w:lang w:val="en-GB"/>
        </w:rPr>
        <w:t xml:space="preserve"> and across Translink</w:t>
      </w:r>
      <w:r w:rsidR="001F7E45" w:rsidRPr="001F7E45">
        <w:rPr>
          <w:rStyle w:val="normaltextrun"/>
          <w:rFonts w:ascii="Calibri" w:hAnsi="Calibri" w:cs="Calibri"/>
          <w:lang w:val="en-GB"/>
        </w:rPr>
        <w:t>, focusing on the theme of ‘Driving Positive Safety Culture’</w:t>
      </w:r>
      <w:r w:rsidRPr="001F7E45">
        <w:rPr>
          <w:rStyle w:val="normaltextrun"/>
          <w:rFonts w:ascii="Calibri" w:hAnsi="Calibri" w:cs="Calibri"/>
          <w:lang w:val="en-GB"/>
        </w:rPr>
        <w:t>.</w:t>
      </w:r>
    </w:p>
    <w:p w14:paraId="7C0D5E5E" w14:textId="77777777" w:rsidR="001F7E45" w:rsidRDefault="001F7E45" w:rsidP="001F7E45">
      <w:pPr>
        <w:pStyle w:val="Body"/>
        <w:ind w:left="1440" w:right="309"/>
        <w:jc w:val="both"/>
        <w:rPr>
          <w:rStyle w:val="normaltextrun"/>
          <w:rFonts w:ascii="Calibri" w:hAnsi="Calibri" w:cs="Calibri"/>
          <w:lang w:val="en-GB"/>
        </w:rPr>
      </w:pPr>
    </w:p>
    <w:p w14:paraId="18886531" w14:textId="5F3792DB" w:rsidR="001F7E45" w:rsidRDefault="001F7E45" w:rsidP="001F7E45">
      <w:pPr>
        <w:pStyle w:val="Body"/>
        <w:ind w:left="1440" w:right="309"/>
        <w:jc w:val="both"/>
        <w:rPr>
          <w:rStyle w:val="normaltextrun"/>
          <w:rFonts w:ascii="Calibri" w:hAnsi="Calibri" w:cs="Calibri"/>
          <w:lang w:val="en-GB"/>
        </w:rPr>
      </w:pPr>
      <w:r w:rsidRPr="001F7E45">
        <w:rPr>
          <w:rStyle w:val="normaltextrun"/>
          <w:rFonts w:ascii="Calibri" w:hAnsi="Calibri" w:cs="Calibri"/>
          <w:b/>
          <w:bCs/>
          <w:lang w:val="en-GB"/>
        </w:rPr>
        <w:t>ACTION:</w:t>
      </w:r>
      <w:r>
        <w:rPr>
          <w:rStyle w:val="normaltextrun"/>
          <w:rFonts w:ascii="Calibri" w:hAnsi="Calibri" w:cs="Calibri"/>
          <w:lang w:val="en-GB"/>
        </w:rPr>
        <w:t xml:space="preserve"> CPO to provide summary of key highlights from Safety Conference to the Board.</w:t>
      </w:r>
    </w:p>
    <w:p w14:paraId="2338FC5C" w14:textId="77777777" w:rsidR="00C54D22" w:rsidRDefault="00C54D22" w:rsidP="001F7E45">
      <w:pPr>
        <w:pStyle w:val="Body"/>
        <w:ind w:left="1440" w:right="309"/>
        <w:jc w:val="both"/>
        <w:rPr>
          <w:rStyle w:val="normaltextrun"/>
          <w:rFonts w:ascii="Calibri" w:hAnsi="Calibri" w:cs="Calibri"/>
          <w:lang w:val="en-GB"/>
        </w:rPr>
      </w:pPr>
    </w:p>
    <w:p w14:paraId="74C3FBA0" w14:textId="26EE106B" w:rsidR="001F7E45" w:rsidRDefault="008D59F5" w:rsidP="002A5AAB">
      <w:pPr>
        <w:pStyle w:val="Body"/>
        <w:numPr>
          <w:ilvl w:val="0"/>
          <w:numId w:val="11"/>
        </w:numPr>
        <w:ind w:right="309"/>
        <w:jc w:val="both"/>
        <w:rPr>
          <w:rStyle w:val="normaltextrun"/>
          <w:rFonts w:ascii="Calibri" w:hAnsi="Calibri" w:cs="Calibri"/>
          <w:lang w:val="en-GB"/>
        </w:rPr>
      </w:pPr>
      <w:r w:rsidRPr="008D59F5">
        <w:rPr>
          <w:rStyle w:val="normaltextrun"/>
          <w:rFonts w:ascii="Calibri" w:hAnsi="Calibri" w:cs="Calibri"/>
          <w:b/>
          <w:bCs/>
          <w:lang w:val="en-GB"/>
        </w:rPr>
        <w:t>ESG:</w:t>
      </w:r>
      <w:r>
        <w:rPr>
          <w:rStyle w:val="normaltextrun"/>
          <w:rFonts w:ascii="Calibri" w:hAnsi="Calibri" w:cs="Calibri"/>
          <w:lang w:val="en-GB"/>
        </w:rPr>
        <w:t xml:space="preserve"> 10.1% reduction in total carbon emissions year to date</w:t>
      </w:r>
      <w:r w:rsidR="003350FD">
        <w:rPr>
          <w:rStyle w:val="normaltextrun"/>
          <w:rFonts w:ascii="Calibri" w:hAnsi="Calibri" w:cs="Calibri"/>
          <w:lang w:val="en-GB"/>
        </w:rPr>
        <w:t xml:space="preserve"> </w:t>
      </w:r>
      <w:r w:rsidR="003350FD" w:rsidRPr="003350FD">
        <w:rPr>
          <w:rFonts w:ascii="Calibri" w:hAnsi="Calibri" w:cs="Calibri"/>
          <w:lang w:val="en-GB"/>
        </w:rPr>
        <w:t>versus 2018/19 baseline</w:t>
      </w:r>
      <w:r>
        <w:rPr>
          <w:rStyle w:val="normaltextrun"/>
          <w:rFonts w:ascii="Calibri" w:hAnsi="Calibri" w:cs="Calibri"/>
          <w:lang w:val="en-GB"/>
        </w:rPr>
        <w:t>.</w:t>
      </w:r>
    </w:p>
    <w:p w14:paraId="6DC1327D" w14:textId="77777777" w:rsidR="008D59F5" w:rsidRDefault="008D59F5" w:rsidP="008D59F5">
      <w:pPr>
        <w:pStyle w:val="Body"/>
        <w:ind w:left="1440" w:right="309"/>
        <w:jc w:val="both"/>
        <w:rPr>
          <w:rStyle w:val="normaltextrun"/>
          <w:rFonts w:ascii="Calibri" w:hAnsi="Calibri" w:cs="Calibri"/>
          <w:b/>
          <w:bCs/>
          <w:lang w:val="en-GB"/>
        </w:rPr>
      </w:pPr>
    </w:p>
    <w:p w14:paraId="286DD41D" w14:textId="34257FCA" w:rsidR="008D59F5" w:rsidRDefault="008D59F5" w:rsidP="008D59F5">
      <w:pPr>
        <w:pStyle w:val="Body"/>
        <w:ind w:left="1440" w:right="309"/>
        <w:jc w:val="both"/>
        <w:rPr>
          <w:rStyle w:val="normaltextrun"/>
          <w:rFonts w:ascii="Calibri" w:hAnsi="Calibri" w:cs="Calibri"/>
          <w:lang w:val="en-GB"/>
        </w:rPr>
      </w:pPr>
      <w:r>
        <w:rPr>
          <w:rStyle w:val="normaltextrun"/>
          <w:rFonts w:ascii="Calibri" w:hAnsi="Calibri" w:cs="Calibri"/>
          <w:b/>
          <w:bCs/>
          <w:lang w:val="en-GB"/>
        </w:rPr>
        <w:t xml:space="preserve">ACTION: </w:t>
      </w:r>
      <w:r>
        <w:rPr>
          <w:rStyle w:val="normaltextrun"/>
          <w:rFonts w:ascii="Calibri" w:hAnsi="Calibri" w:cs="Calibri"/>
          <w:lang w:val="en-GB"/>
        </w:rPr>
        <w:t>GCE to provide summary of Climate Positive Strategy in terms of how it translates to Translink business on a practical level and examples of this across the business.</w:t>
      </w:r>
    </w:p>
    <w:p w14:paraId="7E22496B" w14:textId="77777777" w:rsidR="008D59F5" w:rsidRDefault="008D59F5" w:rsidP="008D59F5">
      <w:pPr>
        <w:pStyle w:val="Body"/>
        <w:ind w:left="1440" w:right="309"/>
        <w:jc w:val="both"/>
        <w:rPr>
          <w:rStyle w:val="normaltextrun"/>
          <w:rFonts w:ascii="Calibri" w:hAnsi="Calibri" w:cs="Calibri"/>
          <w:lang w:val="en-GB"/>
        </w:rPr>
      </w:pPr>
    </w:p>
    <w:p w14:paraId="150711F7" w14:textId="4042C540" w:rsidR="008D59F5" w:rsidRPr="008D59F5" w:rsidRDefault="008D59F5" w:rsidP="008D59F5">
      <w:pPr>
        <w:pStyle w:val="Body"/>
        <w:ind w:left="1440" w:right="309"/>
        <w:jc w:val="both"/>
        <w:rPr>
          <w:rStyle w:val="normaltextrun"/>
          <w:rFonts w:ascii="Calibri" w:hAnsi="Calibri" w:cs="Calibri"/>
          <w:lang w:val="en-GB"/>
        </w:rPr>
      </w:pPr>
      <w:r>
        <w:rPr>
          <w:rStyle w:val="normaltextrun"/>
          <w:rFonts w:ascii="Calibri" w:hAnsi="Calibri" w:cs="Calibri"/>
          <w:lang w:val="en-GB"/>
        </w:rPr>
        <w:t>The Board discussed future ESG statutory reporting obligation. SOC noted the work which the BARC had commissioned with internal audit on ESG.  DC advised members that the new Translink app will include a feature on carbon savings.</w:t>
      </w:r>
    </w:p>
    <w:p w14:paraId="7E790A6B" w14:textId="77777777" w:rsidR="002A5AAB" w:rsidRPr="001F7E45" w:rsidRDefault="002A5AAB" w:rsidP="002A5AAB">
      <w:pPr>
        <w:pStyle w:val="Body"/>
        <w:ind w:left="1440" w:right="309"/>
        <w:jc w:val="both"/>
        <w:rPr>
          <w:rFonts w:ascii="Calibri" w:hAnsi="Calibri" w:cs="Calibri"/>
          <w:lang w:val="en-GB"/>
        </w:rPr>
      </w:pPr>
    </w:p>
    <w:p w14:paraId="27B3DD3F" w14:textId="7E4E84EC" w:rsidR="007820A3" w:rsidRPr="001F7E45" w:rsidRDefault="00EA742A" w:rsidP="00EA742A">
      <w:pPr>
        <w:pStyle w:val="Body"/>
        <w:ind w:right="309"/>
        <w:jc w:val="both"/>
        <w:rPr>
          <w:rFonts w:ascii="Calibri" w:hAnsi="Calibri" w:cs="Calibri"/>
          <w:b/>
          <w:bCs/>
          <w:lang w:val="en-GB"/>
        </w:rPr>
      </w:pPr>
      <w:r w:rsidRPr="001F7E45">
        <w:rPr>
          <w:rFonts w:ascii="Calibri" w:hAnsi="Calibri" w:cs="Calibri"/>
          <w:b/>
          <w:bCs/>
          <w:lang w:val="en-GB"/>
        </w:rPr>
        <w:t>4</w:t>
      </w:r>
      <w:r w:rsidR="008D59F5">
        <w:rPr>
          <w:rFonts w:ascii="Calibri" w:hAnsi="Calibri" w:cs="Calibri"/>
          <w:b/>
          <w:bCs/>
          <w:lang w:val="en-GB"/>
        </w:rPr>
        <w:t>309</w:t>
      </w:r>
      <w:r w:rsidRPr="001F7E45">
        <w:rPr>
          <w:rFonts w:ascii="Calibri" w:hAnsi="Calibri" w:cs="Calibri"/>
          <w:b/>
          <w:bCs/>
          <w:lang w:val="en-GB"/>
        </w:rPr>
        <w:tab/>
      </w:r>
      <w:r w:rsidR="00046ADE" w:rsidRPr="001F7E45">
        <w:rPr>
          <w:rFonts w:ascii="Calibri" w:hAnsi="Calibri" w:cs="Calibri"/>
          <w:b/>
          <w:bCs/>
          <w:lang w:val="en-GB"/>
        </w:rPr>
        <w:t>GCE REPORT</w:t>
      </w:r>
    </w:p>
    <w:p w14:paraId="7B8FFA16" w14:textId="77777777" w:rsidR="00AC23CC" w:rsidRPr="001F7E45" w:rsidRDefault="00AC23CC" w:rsidP="00EA742A">
      <w:pPr>
        <w:pStyle w:val="Body"/>
        <w:ind w:right="309"/>
        <w:jc w:val="both"/>
        <w:rPr>
          <w:rFonts w:ascii="Calibri" w:hAnsi="Calibri" w:cs="Calibri"/>
          <w:b/>
          <w:bCs/>
          <w:lang w:val="en-GB"/>
        </w:rPr>
      </w:pPr>
    </w:p>
    <w:p w14:paraId="2BEBCCFB" w14:textId="5581F55C" w:rsidR="00730169" w:rsidRPr="001F7E45" w:rsidRDefault="00055FA5" w:rsidP="009071E2">
      <w:pPr>
        <w:pStyle w:val="Body"/>
        <w:ind w:left="720" w:right="309"/>
        <w:jc w:val="both"/>
        <w:rPr>
          <w:rFonts w:ascii="Calibri" w:hAnsi="Calibri" w:cs="Calibri"/>
          <w:lang w:val="en-GB"/>
        </w:rPr>
      </w:pPr>
      <w:r w:rsidRPr="001F7E45">
        <w:rPr>
          <w:rFonts w:ascii="Calibri" w:hAnsi="Calibri" w:cs="Calibri"/>
          <w:lang w:val="en-GB"/>
        </w:rPr>
        <w:t>The Board took the paper</w:t>
      </w:r>
      <w:r w:rsidR="009874D3" w:rsidRPr="001F7E45">
        <w:rPr>
          <w:rFonts w:ascii="Calibri" w:hAnsi="Calibri" w:cs="Calibri"/>
          <w:lang w:val="en-GB"/>
        </w:rPr>
        <w:t>,</w:t>
      </w:r>
      <w:r w:rsidR="002162B7" w:rsidRPr="001F7E45">
        <w:rPr>
          <w:rFonts w:ascii="Calibri" w:hAnsi="Calibri" w:cs="Calibri"/>
          <w:lang w:val="en-GB"/>
        </w:rPr>
        <w:t xml:space="preserve"> KPIs</w:t>
      </w:r>
      <w:r w:rsidR="009874D3" w:rsidRPr="001F7E45">
        <w:rPr>
          <w:rFonts w:ascii="Calibri" w:hAnsi="Calibri" w:cs="Calibri"/>
          <w:lang w:val="en-GB"/>
        </w:rPr>
        <w:t>,</w:t>
      </w:r>
      <w:r w:rsidR="00F14F1C" w:rsidRPr="001F7E45">
        <w:rPr>
          <w:rFonts w:ascii="Calibri" w:hAnsi="Calibri" w:cs="Calibri"/>
          <w:lang w:val="en-GB"/>
        </w:rPr>
        <w:t xml:space="preserve"> and Major Project Summary</w:t>
      </w:r>
      <w:r w:rsidRPr="001F7E45">
        <w:rPr>
          <w:rFonts w:ascii="Calibri" w:hAnsi="Calibri" w:cs="Calibri"/>
          <w:lang w:val="en-GB"/>
        </w:rPr>
        <w:t xml:space="preserve"> as read with the following matters highlighted</w:t>
      </w:r>
      <w:r w:rsidR="00B53AA0" w:rsidRPr="001F7E45">
        <w:rPr>
          <w:rFonts w:ascii="Calibri" w:hAnsi="Calibri" w:cs="Calibri"/>
          <w:lang w:val="en-GB"/>
        </w:rPr>
        <w:t>:</w:t>
      </w:r>
      <w:r w:rsidRPr="001F7E45">
        <w:rPr>
          <w:rFonts w:ascii="Calibri" w:hAnsi="Calibri" w:cs="Calibri"/>
          <w:lang w:val="en-GB"/>
        </w:rPr>
        <w:t xml:space="preserve"> </w:t>
      </w:r>
    </w:p>
    <w:p w14:paraId="1F65BCE2" w14:textId="77777777" w:rsidR="00AB5E00" w:rsidRPr="008D34A9" w:rsidRDefault="00AB5E00" w:rsidP="00FB711F">
      <w:pPr>
        <w:rPr>
          <w:rFonts w:cs="Calibri"/>
        </w:rPr>
      </w:pPr>
    </w:p>
    <w:p w14:paraId="30837E8A" w14:textId="50A95EAA" w:rsidR="00110C1E" w:rsidRPr="008D34A9" w:rsidRDefault="00D96CBE" w:rsidP="00110C1E">
      <w:pPr>
        <w:pStyle w:val="Body"/>
        <w:numPr>
          <w:ilvl w:val="0"/>
          <w:numId w:val="8"/>
        </w:numPr>
        <w:ind w:right="309"/>
        <w:jc w:val="both"/>
        <w:rPr>
          <w:rFonts w:ascii="Calibri" w:hAnsi="Calibri" w:cs="Calibri"/>
          <w:lang w:val="en-GB"/>
        </w:rPr>
      </w:pPr>
      <w:r w:rsidRPr="00110C1E">
        <w:rPr>
          <w:rFonts w:ascii="Calibri" w:hAnsi="Calibri" w:cs="Calibri"/>
          <w:lang w:val="en-GB"/>
        </w:rPr>
        <w:t>Financial</w:t>
      </w:r>
      <w:r w:rsidR="00206941" w:rsidRPr="00110C1E">
        <w:rPr>
          <w:rFonts w:ascii="Calibri" w:hAnsi="Calibri" w:cs="Calibri"/>
          <w:lang w:val="en-GB"/>
        </w:rPr>
        <w:t>s</w:t>
      </w:r>
      <w:r w:rsidRPr="00110C1E">
        <w:rPr>
          <w:rFonts w:ascii="Calibri" w:hAnsi="Calibri" w:cs="Calibri"/>
          <w:lang w:val="en-GB"/>
        </w:rPr>
        <w:t>:</w:t>
      </w:r>
      <w:r w:rsidR="00206941" w:rsidRPr="00110C1E">
        <w:rPr>
          <w:rFonts w:ascii="Calibri" w:hAnsi="Calibri" w:cs="Calibri"/>
          <w:lang w:val="en-GB"/>
        </w:rPr>
        <w:t xml:space="preserve"> </w:t>
      </w:r>
      <w:r w:rsidR="00F50D6F" w:rsidRPr="00110C1E">
        <w:rPr>
          <w:rFonts w:ascii="Calibri" w:hAnsi="Calibri" w:cs="Calibri"/>
          <w:lang w:val="en-GB"/>
        </w:rPr>
        <w:t xml:space="preserve">Latest year end estimated loss </w:t>
      </w:r>
      <w:r w:rsidR="008D34A9" w:rsidRPr="00110C1E">
        <w:rPr>
          <w:rFonts w:ascii="Calibri" w:hAnsi="Calibri" w:cs="Calibri"/>
          <w:lang w:val="en-GB"/>
        </w:rPr>
        <w:t>of</w:t>
      </w:r>
      <w:r w:rsidR="00C54D22" w:rsidRPr="00110C1E">
        <w:rPr>
          <w:rFonts w:ascii="Calibri" w:hAnsi="Calibri" w:cs="Calibri"/>
          <w:lang w:val="en-GB"/>
        </w:rPr>
        <w:t xml:space="preserve"> c.</w:t>
      </w:r>
      <w:r w:rsidR="008D34A9" w:rsidRPr="00110C1E">
        <w:rPr>
          <w:rFonts w:ascii="Calibri" w:hAnsi="Calibri" w:cs="Calibri"/>
          <w:lang w:val="en-GB"/>
        </w:rPr>
        <w:t xml:space="preserve">£13.9m, </w:t>
      </w:r>
      <w:r w:rsidR="00110C1E">
        <w:rPr>
          <w:rFonts w:ascii="Calibri" w:hAnsi="Calibri" w:cs="Calibri"/>
          <w:lang w:val="en-GB"/>
        </w:rPr>
        <w:t>primarily due to increase in-year DfI revenue funding and offset by the impact of strike days and weather impacts.</w:t>
      </w:r>
      <w:r w:rsidR="00110C1E" w:rsidRPr="008D34A9">
        <w:rPr>
          <w:rFonts w:ascii="Calibri" w:hAnsi="Calibri" w:cs="Calibri"/>
          <w:lang w:val="en-GB"/>
        </w:rPr>
        <w:t xml:space="preserve">  </w:t>
      </w:r>
    </w:p>
    <w:p w14:paraId="2DA11FD3" w14:textId="3F9A352C" w:rsidR="00852EFD" w:rsidRPr="00110C1E" w:rsidRDefault="00852EFD" w:rsidP="00A03E48">
      <w:pPr>
        <w:pStyle w:val="Body"/>
        <w:numPr>
          <w:ilvl w:val="0"/>
          <w:numId w:val="8"/>
        </w:numPr>
        <w:ind w:right="309"/>
        <w:jc w:val="both"/>
        <w:rPr>
          <w:rFonts w:ascii="Calibri" w:hAnsi="Calibri" w:cs="Calibri"/>
          <w:lang w:val="en-GB"/>
        </w:rPr>
      </w:pPr>
      <w:r w:rsidRPr="00110C1E">
        <w:rPr>
          <w:rFonts w:ascii="Calibri" w:hAnsi="Calibri" w:cs="Calibri"/>
          <w:lang w:val="en-GB"/>
        </w:rPr>
        <w:t xml:space="preserve">Service Operations: IC commented </w:t>
      </w:r>
      <w:r w:rsidR="008D34A9" w:rsidRPr="00110C1E">
        <w:rPr>
          <w:rFonts w:ascii="Calibri" w:hAnsi="Calibri" w:cs="Calibri"/>
          <w:lang w:val="en-GB"/>
        </w:rPr>
        <w:t xml:space="preserve">on the strong performance across all divisions in the period, supported by the cross divisional teams focusing on improving operational performance. He also cautioned that the imminent road works related to the Belfast Grand Central station may impact adversely on Metro performance in the coming months. </w:t>
      </w:r>
      <w:r w:rsidR="00B1692B" w:rsidRPr="00110C1E">
        <w:rPr>
          <w:rFonts w:ascii="Calibri" w:hAnsi="Calibri" w:cs="Calibri"/>
          <w:lang w:val="en-GB"/>
        </w:rPr>
        <w:t>The Board discussed how the Group was working</w:t>
      </w:r>
      <w:r w:rsidR="008D34A9" w:rsidRPr="00110C1E">
        <w:rPr>
          <w:rFonts w:ascii="Calibri" w:hAnsi="Calibri" w:cs="Calibri"/>
          <w:lang w:val="en-GB"/>
        </w:rPr>
        <w:t xml:space="preserve"> to</w:t>
      </w:r>
      <w:r w:rsidR="005E7580" w:rsidRPr="00110C1E">
        <w:rPr>
          <w:rFonts w:ascii="Calibri" w:hAnsi="Calibri" w:cs="Calibri"/>
          <w:lang w:val="en-GB"/>
        </w:rPr>
        <w:t xml:space="preserve"> seek to</w:t>
      </w:r>
      <w:r w:rsidR="008D34A9" w:rsidRPr="00110C1E">
        <w:rPr>
          <w:rFonts w:ascii="Calibri" w:hAnsi="Calibri" w:cs="Calibri"/>
          <w:lang w:val="en-GB"/>
        </w:rPr>
        <w:t xml:space="preserve"> minimise disruption and</w:t>
      </w:r>
      <w:r w:rsidR="005E7580" w:rsidRPr="00110C1E">
        <w:rPr>
          <w:rFonts w:ascii="Calibri" w:hAnsi="Calibri" w:cs="Calibri"/>
          <w:lang w:val="en-GB"/>
        </w:rPr>
        <w:t xml:space="preserve"> impact on performance</w:t>
      </w:r>
      <w:r w:rsidR="00B1692B" w:rsidRPr="00110C1E">
        <w:rPr>
          <w:rFonts w:ascii="Calibri" w:hAnsi="Calibri" w:cs="Calibri"/>
          <w:lang w:val="en-GB"/>
        </w:rPr>
        <w:t>.  The Board drilled into how bus performance targets, how these were measured and were assured by the proposed plans that were in place to improve customer experience.</w:t>
      </w:r>
    </w:p>
    <w:p w14:paraId="46061652" w14:textId="67A61FA0" w:rsidR="00852EFD" w:rsidRPr="000724D2" w:rsidRDefault="00852EFD" w:rsidP="00D328A7">
      <w:pPr>
        <w:pStyle w:val="Body"/>
        <w:numPr>
          <w:ilvl w:val="0"/>
          <w:numId w:val="8"/>
        </w:numPr>
        <w:ind w:right="309"/>
        <w:jc w:val="both"/>
        <w:rPr>
          <w:rFonts w:ascii="Calibri" w:hAnsi="Calibri" w:cs="Calibri"/>
          <w:lang w:val="en-GB"/>
        </w:rPr>
      </w:pPr>
      <w:r w:rsidRPr="00B1692B">
        <w:rPr>
          <w:rFonts w:ascii="Calibri" w:hAnsi="Calibri" w:cs="Calibri"/>
          <w:lang w:val="en-GB"/>
        </w:rPr>
        <w:t xml:space="preserve">Infrastructure and Projects: JG </w:t>
      </w:r>
      <w:r w:rsidR="00B85B2D" w:rsidRPr="00B1692B">
        <w:rPr>
          <w:rFonts w:ascii="Calibri" w:hAnsi="Calibri" w:cs="Calibri"/>
          <w:lang w:val="en-GB"/>
        </w:rPr>
        <w:t xml:space="preserve">assured the Board that the capital </w:t>
      </w:r>
      <w:r w:rsidR="00B1692B">
        <w:rPr>
          <w:rFonts w:ascii="Calibri" w:hAnsi="Calibri" w:cs="Calibri"/>
          <w:lang w:val="en-GB"/>
        </w:rPr>
        <w:t>expenditure</w:t>
      </w:r>
      <w:r w:rsidR="00B85B2D" w:rsidRPr="00B1692B">
        <w:rPr>
          <w:rFonts w:ascii="Calibri" w:hAnsi="Calibri" w:cs="Calibri"/>
          <w:lang w:val="en-GB"/>
        </w:rPr>
        <w:t xml:space="preserve"> </w:t>
      </w:r>
      <w:r w:rsidR="00B1692B">
        <w:rPr>
          <w:rFonts w:ascii="Calibri" w:hAnsi="Calibri" w:cs="Calibri"/>
          <w:lang w:val="en-GB"/>
        </w:rPr>
        <w:t xml:space="preserve">was fully aligned with DfI funding for 2023/24. Capital funding for 2024/25 was still awaited from DfI and may result in review and </w:t>
      </w:r>
      <w:r w:rsidR="00B1692B" w:rsidRPr="000724D2">
        <w:rPr>
          <w:rFonts w:ascii="Calibri" w:hAnsi="Calibri" w:cs="Calibri"/>
          <w:lang w:val="en-GB"/>
        </w:rPr>
        <w:t>reprioritising of capital plan.</w:t>
      </w:r>
    </w:p>
    <w:p w14:paraId="738633F9" w14:textId="390AA1F0" w:rsidR="00D60AA6" w:rsidRDefault="00D60AA6" w:rsidP="00B1692B">
      <w:pPr>
        <w:pStyle w:val="Body"/>
        <w:numPr>
          <w:ilvl w:val="0"/>
          <w:numId w:val="8"/>
        </w:numPr>
        <w:ind w:right="309"/>
        <w:jc w:val="both"/>
        <w:rPr>
          <w:rFonts w:ascii="Calibri" w:hAnsi="Calibri" w:cs="Calibri"/>
          <w:lang w:val="en-GB"/>
        </w:rPr>
      </w:pPr>
      <w:r w:rsidRPr="000724D2">
        <w:rPr>
          <w:rFonts w:ascii="Calibri" w:hAnsi="Calibri" w:cs="Calibri"/>
          <w:lang w:val="en-GB"/>
        </w:rPr>
        <w:t xml:space="preserve">Commercial Operations: </w:t>
      </w:r>
      <w:r w:rsidR="00B1692B" w:rsidRPr="000724D2">
        <w:rPr>
          <w:rFonts w:ascii="Calibri" w:hAnsi="Calibri" w:cs="Calibri"/>
          <w:lang w:val="en-GB"/>
        </w:rPr>
        <w:t xml:space="preserve">Marketing </w:t>
      </w:r>
      <w:r w:rsidR="000724D2">
        <w:rPr>
          <w:rFonts w:ascii="Calibri" w:hAnsi="Calibri" w:cs="Calibri"/>
          <w:lang w:val="en-GB"/>
        </w:rPr>
        <w:t xml:space="preserve">focus on contactless ticketing across </w:t>
      </w:r>
      <w:proofErr w:type="spellStart"/>
      <w:r w:rsidR="000724D2">
        <w:rPr>
          <w:rFonts w:ascii="Calibri" w:hAnsi="Calibri" w:cs="Calibri"/>
          <w:lang w:val="en-GB"/>
        </w:rPr>
        <w:t>Ulsterbus</w:t>
      </w:r>
      <w:proofErr w:type="spellEnd"/>
      <w:r w:rsidR="000724D2">
        <w:rPr>
          <w:rFonts w:ascii="Calibri" w:hAnsi="Calibri" w:cs="Calibri"/>
          <w:lang w:val="en-GB"/>
        </w:rPr>
        <w:t>.  The digital team have been progressing online seat reservation for the Enterprise and working closely with Irish Rail.</w:t>
      </w:r>
    </w:p>
    <w:p w14:paraId="79A3CFA1" w14:textId="7630F849" w:rsidR="000724D2" w:rsidRPr="0092155F" w:rsidRDefault="000724D2" w:rsidP="00B1692B">
      <w:pPr>
        <w:pStyle w:val="Body"/>
        <w:numPr>
          <w:ilvl w:val="0"/>
          <w:numId w:val="8"/>
        </w:numPr>
        <w:ind w:right="309"/>
        <w:jc w:val="both"/>
        <w:rPr>
          <w:rFonts w:ascii="Calibri" w:hAnsi="Calibri" w:cs="Calibri"/>
          <w:lang w:val="en-GB"/>
        </w:rPr>
      </w:pPr>
      <w:r>
        <w:rPr>
          <w:rFonts w:ascii="Calibri" w:hAnsi="Calibri" w:cs="Calibri"/>
          <w:lang w:val="en-GB"/>
        </w:rPr>
        <w:lastRenderedPageBreak/>
        <w:t xml:space="preserve">Legal &amp; Governance: Board noted the draft Accounting Officer Annual Assurance Statement.  GC updated the Board on the new Procurement Act, the potential impact on Translink and the ongoing preparation being </w:t>
      </w:r>
      <w:r w:rsidRPr="0092155F">
        <w:rPr>
          <w:rFonts w:ascii="Calibri" w:hAnsi="Calibri" w:cs="Calibri"/>
          <w:lang w:val="en-GB"/>
        </w:rPr>
        <w:t xml:space="preserve">undertaken. GC highlighted the open letter from the ICO to all public bodies in terms of meeting obligations under the FOI Act. </w:t>
      </w:r>
      <w:r w:rsidR="00C54D22">
        <w:rPr>
          <w:rFonts w:ascii="Calibri" w:hAnsi="Calibri" w:cs="Calibri"/>
          <w:lang w:val="en-GB"/>
        </w:rPr>
        <w:t>Highlighting</w:t>
      </w:r>
      <w:r w:rsidRPr="0092155F">
        <w:rPr>
          <w:rFonts w:ascii="Calibri" w:hAnsi="Calibri" w:cs="Calibri"/>
          <w:lang w:val="en-GB"/>
        </w:rPr>
        <w:t xml:space="preserve"> the positive feedback from internal audit on Translink’s information request processes and adherence to statutory deadlines. </w:t>
      </w:r>
    </w:p>
    <w:p w14:paraId="7D8EBE1B" w14:textId="4935350D" w:rsidR="00D60AA6" w:rsidRPr="0092155F" w:rsidRDefault="00D60AA6" w:rsidP="00D328A7">
      <w:pPr>
        <w:pStyle w:val="Body"/>
        <w:numPr>
          <w:ilvl w:val="0"/>
          <w:numId w:val="8"/>
        </w:numPr>
        <w:ind w:right="309"/>
        <w:jc w:val="both"/>
        <w:rPr>
          <w:rFonts w:ascii="Calibri" w:hAnsi="Calibri" w:cs="Calibri"/>
          <w:lang w:val="en-GB"/>
        </w:rPr>
      </w:pPr>
      <w:r w:rsidRPr="0092155F">
        <w:rPr>
          <w:rFonts w:ascii="Calibri" w:hAnsi="Calibri" w:cs="Calibri"/>
          <w:lang w:val="en-GB"/>
        </w:rPr>
        <w:t xml:space="preserve">Major Projects: </w:t>
      </w:r>
      <w:r w:rsidR="0092155F" w:rsidRPr="0092155F">
        <w:rPr>
          <w:rFonts w:ascii="Calibri" w:hAnsi="Calibri" w:cs="Calibri"/>
          <w:lang w:val="en-GB"/>
        </w:rPr>
        <w:t xml:space="preserve">Refurbishment of York Street station scheduled to open on 29 April, subject to safety </w:t>
      </w:r>
      <w:r w:rsidR="00C54D22">
        <w:rPr>
          <w:rFonts w:ascii="Calibri" w:hAnsi="Calibri" w:cs="Calibri"/>
          <w:lang w:val="en-GB"/>
        </w:rPr>
        <w:t xml:space="preserve">certification </w:t>
      </w:r>
      <w:r w:rsidR="0092155F" w:rsidRPr="0092155F">
        <w:rPr>
          <w:rFonts w:ascii="Calibri" w:hAnsi="Calibri" w:cs="Calibri"/>
          <w:lang w:val="en-GB"/>
        </w:rPr>
        <w:t>from DfI.</w:t>
      </w:r>
      <w:r w:rsidR="0092155F">
        <w:rPr>
          <w:rFonts w:ascii="Calibri" w:hAnsi="Calibri" w:cs="Calibri"/>
          <w:lang w:val="en-GB"/>
        </w:rPr>
        <w:t xml:space="preserve">  The Board commended Translink teams for the excellent work done to deliver the newly refurbished station.</w:t>
      </w:r>
    </w:p>
    <w:p w14:paraId="00D265B1" w14:textId="77777777" w:rsidR="006146BA" w:rsidRPr="001745BC" w:rsidRDefault="006146BA" w:rsidP="009B3A73">
      <w:pPr>
        <w:pStyle w:val="Body"/>
        <w:ind w:right="309"/>
        <w:jc w:val="both"/>
        <w:rPr>
          <w:rFonts w:ascii="Calibri" w:hAnsi="Calibri" w:cs="Calibri"/>
          <w:highlight w:val="yellow"/>
          <w:lang w:val="en-GB"/>
        </w:rPr>
      </w:pPr>
    </w:p>
    <w:p w14:paraId="52B4556B" w14:textId="46F4E99B" w:rsidR="00DB552A" w:rsidRPr="0092155F" w:rsidRDefault="00DC3DB1" w:rsidP="003F357E">
      <w:pPr>
        <w:pStyle w:val="Body"/>
        <w:ind w:right="309"/>
        <w:jc w:val="both"/>
        <w:rPr>
          <w:rFonts w:ascii="Calibri" w:hAnsi="Calibri" w:cs="Calibri"/>
          <w:b/>
          <w:bCs/>
          <w:lang w:val="en-GB"/>
        </w:rPr>
      </w:pPr>
      <w:r w:rsidRPr="0092155F">
        <w:rPr>
          <w:rFonts w:ascii="Calibri" w:hAnsi="Calibri" w:cs="Calibri"/>
          <w:b/>
          <w:bCs/>
          <w:lang w:val="en-GB"/>
        </w:rPr>
        <w:t>4</w:t>
      </w:r>
      <w:r w:rsidR="0092155F">
        <w:rPr>
          <w:rFonts w:ascii="Calibri" w:hAnsi="Calibri" w:cs="Calibri"/>
          <w:b/>
          <w:bCs/>
          <w:lang w:val="en-GB"/>
        </w:rPr>
        <w:t>310</w:t>
      </w:r>
      <w:r w:rsidR="00046ADE" w:rsidRPr="0092155F">
        <w:rPr>
          <w:rFonts w:ascii="Calibri" w:hAnsi="Calibri" w:cs="Calibri"/>
          <w:b/>
          <w:bCs/>
          <w:lang w:val="en-GB"/>
        </w:rPr>
        <w:tab/>
      </w:r>
      <w:r w:rsidR="005774B0" w:rsidRPr="0092155F">
        <w:rPr>
          <w:rFonts w:ascii="Calibri" w:hAnsi="Calibri" w:cs="Calibri"/>
          <w:b/>
          <w:bCs/>
          <w:lang w:val="en-GB"/>
        </w:rPr>
        <w:t>CFO REPORT</w:t>
      </w:r>
    </w:p>
    <w:p w14:paraId="2227A38C" w14:textId="36D83995" w:rsidR="002D5D1C" w:rsidRPr="0092155F" w:rsidRDefault="005A65E3" w:rsidP="0034684F">
      <w:pPr>
        <w:pStyle w:val="Body"/>
        <w:ind w:left="720" w:right="309"/>
        <w:jc w:val="both"/>
        <w:rPr>
          <w:rFonts w:ascii="Calibri" w:hAnsi="Calibri" w:cs="Calibri"/>
          <w:lang w:val="en-GB"/>
        </w:rPr>
      </w:pPr>
      <w:r w:rsidRPr="0092155F">
        <w:rPr>
          <w:rFonts w:ascii="Calibri" w:hAnsi="Calibri" w:cs="Calibri"/>
          <w:lang w:val="en-GB"/>
        </w:rPr>
        <w:t>The CFO’s report was taken as read</w:t>
      </w:r>
      <w:r w:rsidR="002D5D1C" w:rsidRPr="0092155F">
        <w:rPr>
          <w:rFonts w:ascii="Calibri" w:hAnsi="Calibri" w:cs="Calibri"/>
          <w:lang w:val="en-GB"/>
        </w:rPr>
        <w:t xml:space="preserve"> with the following highlighted:</w:t>
      </w:r>
    </w:p>
    <w:p w14:paraId="6E1D40AB" w14:textId="77777777" w:rsidR="001570B7" w:rsidRPr="0092155F" w:rsidRDefault="001570B7" w:rsidP="0034684F">
      <w:pPr>
        <w:pStyle w:val="Body"/>
        <w:ind w:left="720" w:right="309"/>
        <w:jc w:val="both"/>
        <w:rPr>
          <w:rFonts w:ascii="Calibri" w:hAnsi="Calibri" w:cs="Calibri"/>
          <w:lang w:val="en-GB"/>
        </w:rPr>
      </w:pPr>
    </w:p>
    <w:p w14:paraId="71BFE587" w14:textId="2046AD13" w:rsidR="0092155F" w:rsidRPr="00090FEC" w:rsidRDefault="0092155F" w:rsidP="0092155F">
      <w:pPr>
        <w:pStyle w:val="Body"/>
        <w:numPr>
          <w:ilvl w:val="0"/>
          <w:numId w:val="10"/>
        </w:numPr>
        <w:ind w:right="309"/>
        <w:jc w:val="both"/>
        <w:rPr>
          <w:rFonts w:ascii="Calibri" w:hAnsi="Calibri" w:cs="Calibri"/>
          <w:lang w:val="en-GB"/>
        </w:rPr>
      </w:pPr>
      <w:r w:rsidRPr="0092155F">
        <w:rPr>
          <w:rFonts w:ascii="Calibri" w:hAnsi="Calibri" w:cs="Calibri"/>
        </w:rPr>
        <w:t>LBE 3: A final full year forecast for 2023/24 has been prepared subsequent to</w:t>
      </w:r>
      <w:r w:rsidR="00090FEC">
        <w:rPr>
          <w:rFonts w:ascii="Calibri" w:hAnsi="Calibri" w:cs="Calibri"/>
        </w:rPr>
        <w:t xml:space="preserve"> the usual</w:t>
      </w:r>
      <w:r w:rsidRPr="0092155F">
        <w:rPr>
          <w:rFonts w:ascii="Calibri" w:hAnsi="Calibri" w:cs="Calibri"/>
        </w:rPr>
        <w:t xml:space="preserve"> reporting on period 11 (</w:t>
      </w:r>
      <w:r w:rsidR="00090FEC">
        <w:rPr>
          <w:rFonts w:ascii="Calibri" w:hAnsi="Calibri" w:cs="Calibri"/>
        </w:rPr>
        <w:t xml:space="preserve">which will come to the Board </w:t>
      </w:r>
      <w:r w:rsidRPr="0092155F">
        <w:rPr>
          <w:rFonts w:ascii="Calibri" w:hAnsi="Calibri" w:cs="Calibri"/>
        </w:rPr>
        <w:t>next month).</w:t>
      </w:r>
      <w:r>
        <w:rPr>
          <w:rFonts w:ascii="Calibri" w:hAnsi="Calibri" w:cs="Calibri"/>
        </w:rPr>
        <w:t xml:space="preserve">  The LBE 3 generated an operating loss of £13.9m against an operating loss of £27.2m generated at LBE 2. This was substanitally as a result of in year DfI funding </w:t>
      </w:r>
      <w:r w:rsidR="00BF54EE">
        <w:rPr>
          <w:rFonts w:ascii="Calibri" w:hAnsi="Calibri" w:cs="Calibri"/>
        </w:rPr>
        <w:t>and offset by strike days and weather impacts</w:t>
      </w:r>
      <w:r>
        <w:rPr>
          <w:rFonts w:ascii="Calibri" w:hAnsi="Calibri" w:cs="Calibri"/>
        </w:rPr>
        <w:t xml:space="preserve">.  Since the </w:t>
      </w:r>
      <w:r w:rsidRPr="00090FEC">
        <w:rPr>
          <w:rFonts w:ascii="Calibri" w:hAnsi="Calibri" w:cs="Calibri"/>
        </w:rPr>
        <w:t>preparation of the report a further £9.2m in-year funding has been awarded by DfI.</w:t>
      </w:r>
      <w:r w:rsidRPr="00090FEC">
        <w:rPr>
          <w:rFonts w:ascii="Calibri" w:hAnsi="Calibri" w:cs="Calibri"/>
          <w:lang w:val="en-GB"/>
        </w:rPr>
        <w:t xml:space="preserve">  </w:t>
      </w:r>
      <w:r w:rsidRPr="00090FEC">
        <w:rPr>
          <w:rFonts w:ascii="Calibri" w:hAnsi="Calibri" w:cs="Calibri"/>
        </w:rPr>
        <w:t>Budget allocation for year 2024/25 is stil</w:t>
      </w:r>
      <w:r w:rsidR="00DC4144">
        <w:rPr>
          <w:rFonts w:ascii="Calibri" w:hAnsi="Calibri" w:cs="Calibri"/>
        </w:rPr>
        <w:t>l</w:t>
      </w:r>
      <w:r w:rsidRPr="00090FEC">
        <w:rPr>
          <w:rFonts w:ascii="Calibri" w:hAnsi="Calibri" w:cs="Calibri"/>
        </w:rPr>
        <w:t xml:space="preserve"> awaited.</w:t>
      </w:r>
    </w:p>
    <w:p w14:paraId="685754DB" w14:textId="51B96A58" w:rsidR="0092155F" w:rsidRPr="00090FEC" w:rsidRDefault="0092155F" w:rsidP="00870CF5">
      <w:pPr>
        <w:pStyle w:val="Body"/>
        <w:numPr>
          <w:ilvl w:val="0"/>
          <w:numId w:val="10"/>
        </w:numPr>
        <w:ind w:right="309"/>
        <w:jc w:val="both"/>
        <w:rPr>
          <w:rFonts w:ascii="Calibri" w:hAnsi="Calibri" w:cs="Calibri"/>
          <w:lang w:val="en-GB"/>
        </w:rPr>
      </w:pPr>
      <w:r w:rsidRPr="00090FEC">
        <w:rPr>
          <w:rFonts w:ascii="Calibri" w:hAnsi="Calibri" w:cs="Calibri"/>
          <w:lang w:val="en-GB"/>
        </w:rPr>
        <w:t>Cash Position</w:t>
      </w:r>
      <w:r w:rsidR="00090FEC" w:rsidRPr="00090FEC">
        <w:rPr>
          <w:rFonts w:ascii="Calibri" w:hAnsi="Calibri" w:cs="Calibri"/>
          <w:lang w:val="en-GB"/>
        </w:rPr>
        <w:t xml:space="preserve">: </w:t>
      </w:r>
      <w:r w:rsidR="00090FEC" w:rsidRPr="00090FEC">
        <w:rPr>
          <w:rFonts w:ascii="Calibri" w:hAnsi="Calibri" w:cs="Calibri"/>
          <w:lang w:val="en-GB"/>
        </w:rPr>
        <w:tab/>
        <w:t>This currently sits slightly below the Group minimum cash threshold as set out in the Group Treasury Management Policy.</w:t>
      </w:r>
    </w:p>
    <w:p w14:paraId="20FAB690" w14:textId="535ABAD6" w:rsidR="00AA2380" w:rsidRPr="00090FEC" w:rsidRDefault="00AA2380" w:rsidP="00090FEC">
      <w:pPr>
        <w:pStyle w:val="Body"/>
        <w:numPr>
          <w:ilvl w:val="0"/>
          <w:numId w:val="10"/>
        </w:numPr>
        <w:ind w:right="309"/>
        <w:jc w:val="both"/>
        <w:rPr>
          <w:rFonts w:ascii="Calibri" w:hAnsi="Calibri" w:cs="Calibri"/>
          <w:lang w:val="en-GB"/>
        </w:rPr>
      </w:pPr>
      <w:r w:rsidRPr="00090FEC">
        <w:rPr>
          <w:rFonts w:ascii="Calibri" w:hAnsi="Calibri" w:cs="Calibri"/>
        </w:rPr>
        <w:t xml:space="preserve">Capital Expenditure: </w:t>
      </w:r>
      <w:r w:rsidR="006D3D4D" w:rsidRPr="00090FEC">
        <w:rPr>
          <w:rFonts w:ascii="Calibri" w:hAnsi="Calibri" w:cs="Calibri"/>
        </w:rPr>
        <w:t xml:space="preserve">DfI funding has increased from </w:t>
      </w:r>
      <w:r w:rsidR="00090FEC">
        <w:rPr>
          <w:rFonts w:ascii="Calibri" w:hAnsi="Calibri" w:cs="Calibri"/>
        </w:rPr>
        <w:t xml:space="preserve">the orignal </w:t>
      </w:r>
      <w:r w:rsidR="006D3D4D" w:rsidRPr="00090FEC">
        <w:rPr>
          <w:rFonts w:ascii="Calibri" w:hAnsi="Calibri" w:cs="Calibri"/>
        </w:rPr>
        <w:t>£270.7m to £27</w:t>
      </w:r>
      <w:r w:rsidR="00090FEC" w:rsidRPr="00090FEC">
        <w:rPr>
          <w:rFonts w:ascii="Calibri" w:hAnsi="Calibri" w:cs="Calibri"/>
        </w:rPr>
        <w:t>5</w:t>
      </w:r>
      <w:r w:rsidR="006D3D4D" w:rsidRPr="00090FEC">
        <w:rPr>
          <w:rFonts w:ascii="Calibri" w:hAnsi="Calibri" w:cs="Calibri"/>
        </w:rPr>
        <w:t>.</w:t>
      </w:r>
      <w:r w:rsidR="00090FEC" w:rsidRPr="00090FEC">
        <w:rPr>
          <w:rFonts w:ascii="Calibri" w:hAnsi="Calibri" w:cs="Calibri"/>
        </w:rPr>
        <w:t>4</w:t>
      </w:r>
      <w:r w:rsidR="006D3D4D" w:rsidRPr="00090FEC">
        <w:rPr>
          <w:rFonts w:ascii="Calibri" w:hAnsi="Calibri" w:cs="Calibri"/>
        </w:rPr>
        <w:t>m</w:t>
      </w:r>
      <w:r w:rsidR="00C70130" w:rsidRPr="00090FEC">
        <w:rPr>
          <w:rFonts w:ascii="Calibri" w:hAnsi="Calibri" w:cs="Calibri"/>
        </w:rPr>
        <w:t xml:space="preserve"> and</w:t>
      </w:r>
      <w:r w:rsidR="00090FEC" w:rsidRPr="00090FEC">
        <w:rPr>
          <w:rFonts w:ascii="Calibri" w:hAnsi="Calibri" w:cs="Calibri"/>
        </w:rPr>
        <w:t xml:space="preserve"> Group spend is inline with budget.</w:t>
      </w:r>
    </w:p>
    <w:p w14:paraId="7D88838F" w14:textId="32779B9B" w:rsidR="00EC65D8" w:rsidRPr="00090FEC" w:rsidRDefault="00EC65D8" w:rsidP="002C6B2A">
      <w:pPr>
        <w:pStyle w:val="Body"/>
        <w:ind w:right="309"/>
        <w:jc w:val="both"/>
        <w:rPr>
          <w:rFonts w:ascii="Calibri" w:hAnsi="Calibri" w:cs="Calibri"/>
          <w:lang w:val="en-GB"/>
        </w:rPr>
      </w:pPr>
    </w:p>
    <w:p w14:paraId="6747FF36" w14:textId="350D7552" w:rsidR="003A41E9" w:rsidRPr="00090FEC" w:rsidRDefault="007E5D4F" w:rsidP="001D08CE">
      <w:pPr>
        <w:pStyle w:val="Body"/>
        <w:ind w:right="309"/>
        <w:jc w:val="both"/>
        <w:rPr>
          <w:rFonts w:ascii="Calibri" w:hAnsi="Calibri" w:cs="Calibri"/>
          <w:b/>
          <w:bCs/>
          <w:lang w:val="en-GB"/>
        </w:rPr>
      </w:pPr>
      <w:r w:rsidRPr="00090FEC">
        <w:rPr>
          <w:rFonts w:ascii="Calibri" w:hAnsi="Calibri" w:cs="Calibri"/>
          <w:b/>
          <w:bCs/>
          <w:lang w:val="en-GB"/>
        </w:rPr>
        <w:t>4</w:t>
      </w:r>
      <w:r w:rsidR="00090FEC">
        <w:rPr>
          <w:rFonts w:ascii="Calibri" w:hAnsi="Calibri" w:cs="Calibri"/>
          <w:b/>
          <w:bCs/>
          <w:lang w:val="en-GB"/>
        </w:rPr>
        <w:t>311</w:t>
      </w:r>
      <w:r w:rsidR="003A41E9" w:rsidRPr="00090FEC">
        <w:rPr>
          <w:rFonts w:ascii="Calibri" w:hAnsi="Calibri" w:cs="Calibri"/>
          <w:b/>
          <w:bCs/>
          <w:lang w:val="en-GB"/>
        </w:rPr>
        <w:tab/>
      </w:r>
      <w:r w:rsidR="002869FD" w:rsidRPr="00090FEC">
        <w:rPr>
          <w:rFonts w:ascii="Calibri" w:hAnsi="Calibri" w:cs="Calibri"/>
          <w:b/>
          <w:bCs/>
          <w:lang w:val="en-US"/>
        </w:rPr>
        <w:t>CPCSO</w:t>
      </w:r>
      <w:r w:rsidR="003A41E9" w:rsidRPr="00090FEC">
        <w:rPr>
          <w:rFonts w:ascii="Calibri" w:hAnsi="Calibri" w:cs="Calibri"/>
          <w:b/>
          <w:bCs/>
          <w:lang w:val="en-GB"/>
        </w:rPr>
        <w:t xml:space="preserve"> REPORT</w:t>
      </w:r>
    </w:p>
    <w:p w14:paraId="3F15133B" w14:textId="77777777" w:rsidR="00CB78D9" w:rsidRPr="00090FEC" w:rsidRDefault="00CB78D9" w:rsidP="001D08CE">
      <w:pPr>
        <w:pStyle w:val="Body"/>
        <w:ind w:right="309"/>
        <w:jc w:val="both"/>
        <w:rPr>
          <w:rFonts w:ascii="Calibri" w:hAnsi="Calibri" w:cs="Calibri"/>
          <w:b/>
          <w:bCs/>
          <w:lang w:val="en-GB"/>
        </w:rPr>
      </w:pPr>
    </w:p>
    <w:p w14:paraId="6A61EEAC" w14:textId="340A7911" w:rsidR="00E0715B" w:rsidRPr="00090FEC" w:rsidRDefault="00CB78D9" w:rsidP="001D08CE">
      <w:pPr>
        <w:pStyle w:val="Body"/>
        <w:ind w:right="309"/>
        <w:jc w:val="both"/>
        <w:rPr>
          <w:rFonts w:ascii="Calibri" w:hAnsi="Calibri" w:cs="Calibri"/>
          <w:lang w:val="en-GB"/>
        </w:rPr>
      </w:pPr>
      <w:r w:rsidRPr="00090FEC">
        <w:rPr>
          <w:rFonts w:ascii="Calibri" w:hAnsi="Calibri" w:cs="Calibri"/>
          <w:b/>
          <w:bCs/>
          <w:lang w:val="en-GB"/>
        </w:rPr>
        <w:tab/>
      </w:r>
      <w:r w:rsidR="009470DD" w:rsidRPr="00090FEC">
        <w:rPr>
          <w:rFonts w:ascii="Calibri" w:hAnsi="Calibri" w:cs="Calibri"/>
          <w:lang w:val="en-GB"/>
        </w:rPr>
        <w:t>The C</w:t>
      </w:r>
      <w:r w:rsidR="001E6D8C" w:rsidRPr="00090FEC">
        <w:rPr>
          <w:rFonts w:ascii="Calibri" w:hAnsi="Calibri" w:cs="Calibri"/>
          <w:lang w:val="en-GB"/>
        </w:rPr>
        <w:t>P</w:t>
      </w:r>
      <w:r w:rsidR="0001736D" w:rsidRPr="00090FEC">
        <w:rPr>
          <w:rFonts w:ascii="Calibri" w:hAnsi="Calibri" w:cs="Calibri"/>
          <w:lang w:val="en-GB"/>
        </w:rPr>
        <w:t>CSO</w:t>
      </w:r>
      <w:r w:rsidR="009470DD" w:rsidRPr="00090FEC">
        <w:rPr>
          <w:rFonts w:ascii="Calibri" w:hAnsi="Calibri" w:cs="Calibri"/>
          <w:lang w:val="en-GB"/>
        </w:rPr>
        <w:t xml:space="preserve"> report was taken as read</w:t>
      </w:r>
      <w:r w:rsidR="004C7141" w:rsidRPr="00090FEC">
        <w:rPr>
          <w:rFonts w:ascii="Calibri" w:hAnsi="Calibri" w:cs="Calibri"/>
          <w:lang w:val="en-GB"/>
        </w:rPr>
        <w:t xml:space="preserve"> with t</w:t>
      </w:r>
      <w:r w:rsidR="009470DD" w:rsidRPr="00090FEC">
        <w:rPr>
          <w:rFonts w:ascii="Calibri" w:hAnsi="Calibri" w:cs="Calibri"/>
          <w:lang w:val="en-GB"/>
        </w:rPr>
        <w:t xml:space="preserve">he following </w:t>
      </w:r>
      <w:r w:rsidR="0016048E" w:rsidRPr="00090FEC">
        <w:rPr>
          <w:rFonts w:ascii="Calibri" w:hAnsi="Calibri" w:cs="Calibri"/>
          <w:lang w:val="en-GB"/>
        </w:rPr>
        <w:t>significant</w:t>
      </w:r>
      <w:r w:rsidR="00E76EA5" w:rsidRPr="00090FEC">
        <w:rPr>
          <w:rFonts w:ascii="Calibri" w:hAnsi="Calibri" w:cs="Calibri"/>
          <w:lang w:val="en-GB"/>
        </w:rPr>
        <w:t xml:space="preserve"> </w:t>
      </w:r>
      <w:r w:rsidR="0016048E" w:rsidRPr="00090FEC">
        <w:rPr>
          <w:rFonts w:ascii="Calibri" w:hAnsi="Calibri" w:cs="Calibri"/>
          <w:lang w:val="en-GB"/>
        </w:rPr>
        <w:t>matter</w:t>
      </w:r>
      <w:r w:rsidR="00360F9B" w:rsidRPr="00090FEC">
        <w:rPr>
          <w:rFonts w:ascii="Calibri" w:hAnsi="Calibri" w:cs="Calibri"/>
          <w:lang w:val="en-GB"/>
        </w:rPr>
        <w:t>s</w:t>
      </w:r>
      <w:r w:rsidR="0016048E" w:rsidRPr="00090FEC">
        <w:rPr>
          <w:rFonts w:ascii="Calibri" w:hAnsi="Calibri" w:cs="Calibri"/>
          <w:lang w:val="en-GB"/>
        </w:rPr>
        <w:t xml:space="preserve"> noted</w:t>
      </w:r>
      <w:r w:rsidR="00A16D5F" w:rsidRPr="00090FEC">
        <w:rPr>
          <w:rFonts w:ascii="Calibri" w:hAnsi="Calibri" w:cs="Calibri"/>
          <w:lang w:val="en-GB"/>
        </w:rPr>
        <w:t>:</w:t>
      </w:r>
      <w:r w:rsidR="009470DD" w:rsidRPr="00090FEC">
        <w:rPr>
          <w:rFonts w:ascii="Calibri" w:hAnsi="Calibri" w:cs="Calibri"/>
          <w:lang w:val="en-GB"/>
        </w:rPr>
        <w:t xml:space="preserve"> </w:t>
      </w:r>
    </w:p>
    <w:p w14:paraId="193E97B1" w14:textId="77777777" w:rsidR="00E0715B" w:rsidRPr="00090FEC" w:rsidRDefault="00E0715B" w:rsidP="001D08CE">
      <w:pPr>
        <w:pStyle w:val="Body"/>
        <w:ind w:right="309"/>
        <w:jc w:val="both"/>
        <w:rPr>
          <w:rFonts w:ascii="Calibri" w:hAnsi="Calibri" w:cs="Calibri"/>
          <w:lang w:val="en-GB"/>
        </w:rPr>
      </w:pPr>
    </w:p>
    <w:p w14:paraId="2F4071EE" w14:textId="6A9B7C3B" w:rsidR="00854354" w:rsidRPr="00696D72" w:rsidRDefault="001E2183" w:rsidP="00854354">
      <w:pPr>
        <w:pStyle w:val="Body"/>
        <w:numPr>
          <w:ilvl w:val="0"/>
          <w:numId w:val="9"/>
        </w:numPr>
        <w:ind w:right="309"/>
        <w:jc w:val="both"/>
        <w:rPr>
          <w:rFonts w:ascii="Calibri" w:hAnsi="Calibri" w:cs="Calibri"/>
          <w:lang w:val="en-GB"/>
        </w:rPr>
      </w:pPr>
      <w:r w:rsidRPr="00090FEC">
        <w:rPr>
          <w:rFonts w:ascii="Calibri" w:hAnsi="Calibri" w:cs="Calibri"/>
          <w:lang w:val="en-GB"/>
        </w:rPr>
        <w:t xml:space="preserve">Employee Relations: </w:t>
      </w:r>
      <w:r w:rsidR="00696D72">
        <w:rPr>
          <w:rFonts w:ascii="Calibri" w:hAnsi="Calibri" w:cs="Calibri"/>
          <w:lang w:val="en-GB"/>
        </w:rPr>
        <w:t xml:space="preserve">Approximately a quarter of the workforce accepted the proposed pay offer, and this agreed payment has been made to those relevant employees.  Discussions will continue with the remaining employee </w:t>
      </w:r>
      <w:r w:rsidR="00696D72" w:rsidRPr="00696D72">
        <w:rPr>
          <w:rFonts w:ascii="Calibri" w:hAnsi="Calibri" w:cs="Calibri"/>
          <w:lang w:val="en-GB"/>
        </w:rPr>
        <w:t>representatives and bargaining groups</w:t>
      </w:r>
      <w:r w:rsidR="00696D72">
        <w:rPr>
          <w:rFonts w:ascii="Calibri" w:hAnsi="Calibri" w:cs="Calibri"/>
          <w:lang w:val="en-GB"/>
        </w:rPr>
        <w:t>, in an effort</w:t>
      </w:r>
      <w:r w:rsidR="00696D72" w:rsidRPr="00696D72">
        <w:rPr>
          <w:rFonts w:ascii="Calibri" w:hAnsi="Calibri" w:cs="Calibri"/>
          <w:lang w:val="en-GB"/>
        </w:rPr>
        <w:t xml:space="preserve"> to reach agreement.</w:t>
      </w:r>
    </w:p>
    <w:p w14:paraId="17CECB4B" w14:textId="03E9E1F7" w:rsidR="00854354" w:rsidRPr="00696D72" w:rsidRDefault="006A403D" w:rsidP="002B3DA3">
      <w:pPr>
        <w:pStyle w:val="Body"/>
        <w:numPr>
          <w:ilvl w:val="0"/>
          <w:numId w:val="9"/>
        </w:numPr>
        <w:ind w:right="309"/>
        <w:jc w:val="both"/>
        <w:rPr>
          <w:rFonts w:ascii="Calibri" w:hAnsi="Calibri" w:cs="Calibri"/>
          <w:lang w:val="en-GB"/>
        </w:rPr>
      </w:pPr>
      <w:r w:rsidRPr="00696D72">
        <w:rPr>
          <w:rFonts w:ascii="Calibri" w:hAnsi="Calibri" w:cs="Calibri"/>
          <w:lang w:val="en-GB"/>
        </w:rPr>
        <w:t>EDI</w:t>
      </w:r>
      <w:r w:rsidR="00696D72">
        <w:rPr>
          <w:rFonts w:ascii="Calibri" w:hAnsi="Calibri" w:cs="Calibri"/>
          <w:lang w:val="en-GB"/>
        </w:rPr>
        <w:t xml:space="preserve">: Establishment of a strategic partnership with the NOW Group, which will expand on Translink’s JAM card partnership. </w:t>
      </w:r>
    </w:p>
    <w:p w14:paraId="667FB195" w14:textId="77777777" w:rsidR="0084660E" w:rsidRPr="00696D72" w:rsidRDefault="0084660E" w:rsidP="00B81881">
      <w:pPr>
        <w:pStyle w:val="Body"/>
        <w:ind w:right="309"/>
        <w:jc w:val="both"/>
        <w:rPr>
          <w:rFonts w:ascii="Calibri" w:hAnsi="Calibri" w:cs="Calibri"/>
          <w:lang w:val="en-GB"/>
        </w:rPr>
      </w:pPr>
    </w:p>
    <w:p w14:paraId="18533D7D" w14:textId="5BF9D4CD" w:rsidR="00882A38" w:rsidRPr="00696D72" w:rsidRDefault="00882A38" w:rsidP="001D08CE">
      <w:pPr>
        <w:pStyle w:val="Body"/>
        <w:ind w:right="309"/>
        <w:jc w:val="both"/>
        <w:rPr>
          <w:rFonts w:ascii="Calibri" w:hAnsi="Calibri" w:cs="Calibri"/>
          <w:b/>
          <w:bCs/>
          <w:lang w:val="en-GB"/>
        </w:rPr>
      </w:pPr>
      <w:r w:rsidRPr="00696D72">
        <w:rPr>
          <w:rFonts w:ascii="Calibri" w:hAnsi="Calibri" w:cs="Calibri"/>
          <w:b/>
          <w:bCs/>
          <w:lang w:val="en-GB"/>
        </w:rPr>
        <w:t>4</w:t>
      </w:r>
      <w:r w:rsidR="00696D72" w:rsidRPr="00696D72">
        <w:rPr>
          <w:rFonts w:ascii="Calibri" w:hAnsi="Calibri" w:cs="Calibri"/>
          <w:b/>
          <w:bCs/>
          <w:lang w:val="en-GB"/>
        </w:rPr>
        <w:t>312</w:t>
      </w:r>
      <w:r w:rsidRPr="00696D72">
        <w:rPr>
          <w:rFonts w:ascii="Calibri" w:hAnsi="Calibri" w:cs="Calibri"/>
          <w:b/>
          <w:bCs/>
          <w:lang w:val="en-GB"/>
        </w:rPr>
        <w:tab/>
        <w:t>DFI CORRESPOND</w:t>
      </w:r>
      <w:r w:rsidR="007E5E03" w:rsidRPr="00696D72">
        <w:rPr>
          <w:rFonts w:ascii="Calibri" w:hAnsi="Calibri" w:cs="Calibri"/>
          <w:b/>
          <w:bCs/>
          <w:lang w:val="en-GB"/>
        </w:rPr>
        <w:t>E</w:t>
      </w:r>
      <w:r w:rsidRPr="00696D72">
        <w:rPr>
          <w:rFonts w:ascii="Calibri" w:hAnsi="Calibri" w:cs="Calibri"/>
          <w:b/>
          <w:bCs/>
          <w:lang w:val="en-GB"/>
        </w:rPr>
        <w:t>NCE</w:t>
      </w:r>
    </w:p>
    <w:p w14:paraId="6BCBB9C0" w14:textId="77777777" w:rsidR="00CB78D9" w:rsidRPr="00696D72" w:rsidRDefault="00CB78D9" w:rsidP="001D08CE">
      <w:pPr>
        <w:pStyle w:val="Body"/>
        <w:ind w:right="309"/>
        <w:jc w:val="both"/>
        <w:rPr>
          <w:rFonts w:ascii="Calibri" w:hAnsi="Calibri" w:cs="Calibri"/>
          <w:b/>
          <w:bCs/>
          <w:lang w:val="en-GB"/>
        </w:rPr>
      </w:pPr>
    </w:p>
    <w:p w14:paraId="6654D054" w14:textId="411A1B99" w:rsidR="00E94761" w:rsidRDefault="00CB78D9" w:rsidP="004B7B94">
      <w:pPr>
        <w:pStyle w:val="Body"/>
        <w:ind w:left="720" w:right="309"/>
        <w:jc w:val="both"/>
        <w:rPr>
          <w:rFonts w:ascii="Calibri" w:hAnsi="Calibri" w:cs="Calibri"/>
          <w:lang w:val="en-GB"/>
        </w:rPr>
      </w:pPr>
      <w:r w:rsidRPr="00696D72">
        <w:rPr>
          <w:rFonts w:ascii="Calibri" w:hAnsi="Calibri" w:cs="Calibri"/>
          <w:lang w:val="en-GB"/>
        </w:rPr>
        <w:t xml:space="preserve">The DfI correspondence </w:t>
      </w:r>
      <w:r w:rsidR="006250B8" w:rsidRPr="00696D72">
        <w:rPr>
          <w:rFonts w:ascii="Calibri" w:hAnsi="Calibri" w:cs="Calibri"/>
          <w:lang w:val="en-GB"/>
        </w:rPr>
        <w:t>was taken as read</w:t>
      </w:r>
      <w:r w:rsidR="0079552F" w:rsidRPr="00696D72">
        <w:rPr>
          <w:rFonts w:ascii="Calibri" w:hAnsi="Calibri" w:cs="Calibri"/>
          <w:lang w:val="en-GB"/>
        </w:rPr>
        <w:t>.</w:t>
      </w:r>
    </w:p>
    <w:p w14:paraId="489A31D6" w14:textId="77777777" w:rsidR="00696D72" w:rsidRDefault="00696D72" w:rsidP="004B7B94">
      <w:pPr>
        <w:pStyle w:val="Body"/>
        <w:ind w:left="720" w:right="309"/>
        <w:jc w:val="both"/>
        <w:rPr>
          <w:rFonts w:ascii="Calibri" w:hAnsi="Calibri" w:cs="Calibri"/>
          <w:lang w:val="en-GB"/>
        </w:rPr>
      </w:pPr>
    </w:p>
    <w:p w14:paraId="0988D557" w14:textId="6C663C38" w:rsidR="00696D72" w:rsidRPr="00602F39" w:rsidRDefault="00602F39" w:rsidP="004B7B94">
      <w:pPr>
        <w:pStyle w:val="Body"/>
        <w:ind w:left="720" w:right="309"/>
        <w:jc w:val="both"/>
        <w:rPr>
          <w:rFonts w:ascii="Calibri" w:hAnsi="Calibri" w:cs="Calibri"/>
          <w:lang w:val="en-GB"/>
        </w:rPr>
      </w:pPr>
      <w:r>
        <w:rPr>
          <w:rFonts w:ascii="Calibri" w:hAnsi="Calibri" w:cs="Calibri"/>
          <w:lang w:val="en-GB"/>
        </w:rPr>
        <w:t xml:space="preserve">The Board discussed the letter to the Minister for Infrastructure in relation to the Irish Language. GCE advised the Board that he was undertaking stakeholder engagement with a number of interested groups, in order to hear their views on </w:t>
      </w:r>
      <w:r w:rsidRPr="00602F39">
        <w:rPr>
          <w:rFonts w:ascii="Calibri" w:hAnsi="Calibri" w:cs="Calibri"/>
          <w:lang w:val="en-GB"/>
        </w:rPr>
        <w:t>the matter. The Board was content with this approach and noted the Group policy on Minority Languages.</w:t>
      </w:r>
    </w:p>
    <w:p w14:paraId="08BA3A4F" w14:textId="1B3E81EC" w:rsidR="000E2E24" w:rsidRPr="00602F39" w:rsidRDefault="000E2E24" w:rsidP="2FD6C2E9">
      <w:pPr>
        <w:pStyle w:val="paragraph"/>
        <w:spacing w:before="0" w:beforeAutospacing="0" w:after="0" w:afterAutospacing="0"/>
        <w:textAlignment w:val="baseline"/>
        <w:rPr>
          <w:rFonts w:cs="Calibri"/>
        </w:rPr>
      </w:pPr>
    </w:p>
    <w:p w14:paraId="787B862C" w14:textId="7E5A4225" w:rsidR="00602F39" w:rsidRPr="00602F39" w:rsidRDefault="008C752C" w:rsidP="001D08CE">
      <w:pPr>
        <w:pStyle w:val="Body"/>
        <w:ind w:right="309"/>
        <w:jc w:val="both"/>
        <w:rPr>
          <w:rFonts w:ascii="Calibri" w:hAnsi="Calibri" w:cs="Calibri"/>
          <w:b/>
          <w:bCs/>
          <w:lang w:val="en-GB"/>
        </w:rPr>
      </w:pPr>
      <w:r w:rsidRPr="00602F39">
        <w:rPr>
          <w:rFonts w:ascii="Calibri" w:hAnsi="Calibri" w:cs="Calibri"/>
          <w:b/>
          <w:bCs/>
          <w:lang w:val="en-GB"/>
        </w:rPr>
        <w:t>4</w:t>
      </w:r>
      <w:r w:rsidR="00602F39">
        <w:rPr>
          <w:rFonts w:ascii="Calibri" w:hAnsi="Calibri" w:cs="Calibri"/>
          <w:b/>
          <w:bCs/>
          <w:lang w:val="en-GB"/>
        </w:rPr>
        <w:t>313</w:t>
      </w:r>
      <w:r w:rsidR="002A5AAB" w:rsidRPr="00602F39">
        <w:rPr>
          <w:rFonts w:ascii="Calibri" w:hAnsi="Calibri" w:cs="Calibri"/>
          <w:b/>
          <w:bCs/>
          <w:lang w:val="en-GB"/>
        </w:rPr>
        <w:tab/>
      </w:r>
      <w:r w:rsidR="00602F39" w:rsidRPr="00602F39">
        <w:rPr>
          <w:rFonts w:ascii="Calibri" w:hAnsi="Calibri" w:cs="Calibri"/>
          <w:b/>
          <w:bCs/>
          <w:lang w:val="en-GB"/>
        </w:rPr>
        <w:t>AD HOC PAPERS</w:t>
      </w:r>
    </w:p>
    <w:p w14:paraId="683BEBC1" w14:textId="5DD03942" w:rsidR="00602F39" w:rsidRPr="00602F39" w:rsidRDefault="00602F39" w:rsidP="001D08CE">
      <w:pPr>
        <w:pStyle w:val="Body"/>
        <w:ind w:right="309"/>
        <w:jc w:val="both"/>
        <w:rPr>
          <w:rFonts w:ascii="Calibri" w:hAnsi="Calibri" w:cs="Calibri"/>
          <w:b/>
          <w:bCs/>
          <w:lang w:val="en-GB"/>
        </w:rPr>
      </w:pPr>
      <w:r w:rsidRPr="00602F39">
        <w:rPr>
          <w:rFonts w:ascii="Calibri" w:hAnsi="Calibri" w:cs="Calibri"/>
          <w:b/>
          <w:bCs/>
          <w:lang w:val="en-GB"/>
        </w:rPr>
        <w:tab/>
      </w:r>
    </w:p>
    <w:p w14:paraId="1F5BC939" w14:textId="385DB0D1" w:rsidR="00602F39" w:rsidRPr="00602F39" w:rsidRDefault="00602F39" w:rsidP="00602F39">
      <w:pPr>
        <w:pStyle w:val="Body"/>
        <w:ind w:left="720" w:right="309"/>
        <w:jc w:val="both"/>
        <w:rPr>
          <w:rFonts w:ascii="Calibri" w:hAnsi="Calibri" w:cs="Calibri"/>
          <w:lang w:val="en-GB"/>
        </w:rPr>
      </w:pPr>
      <w:r>
        <w:rPr>
          <w:rFonts w:ascii="Calibri" w:hAnsi="Calibri" w:cs="Calibri"/>
          <w:lang w:val="en-GB"/>
        </w:rPr>
        <w:lastRenderedPageBreak/>
        <w:t>The papers were noted and GCE highlighted the anticipated disruption of the road network around the city centre over the coming months as construction works intensity at Belfast Grand Central Station.</w:t>
      </w:r>
    </w:p>
    <w:p w14:paraId="2B017B51" w14:textId="77777777" w:rsidR="00602F39" w:rsidRPr="00602F39" w:rsidRDefault="00602F39" w:rsidP="001D08CE">
      <w:pPr>
        <w:pStyle w:val="Body"/>
        <w:ind w:right="309"/>
        <w:jc w:val="both"/>
        <w:rPr>
          <w:rFonts w:ascii="Calibri" w:hAnsi="Calibri" w:cs="Calibri"/>
          <w:b/>
          <w:bCs/>
          <w:lang w:val="en-GB"/>
        </w:rPr>
      </w:pPr>
    </w:p>
    <w:p w14:paraId="41C55D8A" w14:textId="4E61E884" w:rsidR="00741AAB" w:rsidRPr="00602F39" w:rsidRDefault="00602F39" w:rsidP="001D08CE">
      <w:pPr>
        <w:pStyle w:val="Body"/>
        <w:ind w:right="309"/>
        <w:jc w:val="both"/>
        <w:rPr>
          <w:rFonts w:ascii="Calibri" w:hAnsi="Calibri" w:cs="Calibri"/>
          <w:b/>
          <w:bCs/>
          <w:lang w:val="en-GB"/>
        </w:rPr>
      </w:pPr>
      <w:r>
        <w:rPr>
          <w:rFonts w:ascii="Calibri" w:hAnsi="Calibri" w:cs="Calibri"/>
          <w:b/>
          <w:bCs/>
          <w:lang w:val="en-GB"/>
        </w:rPr>
        <w:t>4314</w:t>
      </w:r>
      <w:r>
        <w:rPr>
          <w:rFonts w:ascii="Calibri" w:hAnsi="Calibri" w:cs="Calibri"/>
          <w:b/>
          <w:bCs/>
          <w:lang w:val="en-GB"/>
        </w:rPr>
        <w:tab/>
      </w:r>
      <w:r w:rsidR="008C752C" w:rsidRPr="00602F39">
        <w:rPr>
          <w:rFonts w:ascii="Calibri" w:hAnsi="Calibri" w:cs="Calibri"/>
          <w:b/>
          <w:bCs/>
          <w:lang w:val="en-GB"/>
        </w:rPr>
        <w:t xml:space="preserve">MINUTES OF </w:t>
      </w:r>
      <w:r w:rsidR="00741AAB" w:rsidRPr="00602F39">
        <w:rPr>
          <w:rFonts w:ascii="Calibri" w:hAnsi="Calibri" w:cs="Calibri"/>
          <w:b/>
          <w:bCs/>
          <w:lang w:val="en-GB"/>
        </w:rPr>
        <w:t>COMMITTEE MEETINGS</w:t>
      </w:r>
    </w:p>
    <w:p w14:paraId="231A382B" w14:textId="77777777" w:rsidR="00A81DEF" w:rsidRPr="00602F39" w:rsidRDefault="00A81DEF" w:rsidP="00602F39">
      <w:pPr>
        <w:pStyle w:val="Body"/>
        <w:ind w:right="309"/>
        <w:jc w:val="both"/>
        <w:rPr>
          <w:rFonts w:ascii="Calibri" w:hAnsi="Calibri" w:cs="Calibri"/>
          <w:lang w:val="en-GB"/>
        </w:rPr>
      </w:pPr>
    </w:p>
    <w:p w14:paraId="41495887" w14:textId="52898B8B" w:rsidR="00CD5623" w:rsidRDefault="00E94761" w:rsidP="00602F39">
      <w:pPr>
        <w:pStyle w:val="Body"/>
        <w:ind w:left="720" w:right="309"/>
        <w:jc w:val="both"/>
        <w:rPr>
          <w:rFonts w:ascii="Calibri" w:hAnsi="Calibri" w:cs="Calibri"/>
          <w:lang w:val="en-GB"/>
        </w:rPr>
      </w:pPr>
      <w:r w:rsidRPr="00602F39">
        <w:rPr>
          <w:rFonts w:ascii="Calibri" w:hAnsi="Calibri" w:cs="Calibri"/>
          <w:lang w:val="en-GB"/>
        </w:rPr>
        <w:t xml:space="preserve">Minutes of the </w:t>
      </w:r>
      <w:r w:rsidR="00F1342E" w:rsidRPr="00602F39">
        <w:rPr>
          <w:rFonts w:ascii="Calibri" w:hAnsi="Calibri" w:cs="Calibri"/>
          <w:lang w:val="en-GB"/>
        </w:rPr>
        <w:t xml:space="preserve">meetings of the </w:t>
      </w:r>
      <w:r w:rsidRPr="00602F39">
        <w:rPr>
          <w:rFonts w:ascii="Calibri" w:hAnsi="Calibri" w:cs="Calibri"/>
          <w:lang w:val="en-GB"/>
        </w:rPr>
        <w:t>POC</w:t>
      </w:r>
      <w:r w:rsidR="00F1342E" w:rsidRPr="00602F39">
        <w:rPr>
          <w:rFonts w:ascii="Calibri" w:hAnsi="Calibri" w:cs="Calibri"/>
          <w:lang w:val="en-GB"/>
        </w:rPr>
        <w:t xml:space="preserve"> held on</w:t>
      </w:r>
      <w:r w:rsidRPr="00602F39">
        <w:rPr>
          <w:rFonts w:ascii="Calibri" w:hAnsi="Calibri" w:cs="Calibri"/>
          <w:lang w:val="en-GB"/>
        </w:rPr>
        <w:t xml:space="preserve"> </w:t>
      </w:r>
      <w:r w:rsidR="00602F39">
        <w:rPr>
          <w:rFonts w:ascii="Calibri" w:hAnsi="Calibri" w:cs="Calibri"/>
          <w:lang w:val="en-GB"/>
        </w:rPr>
        <w:t>19 March</w:t>
      </w:r>
      <w:r w:rsidR="007D7743" w:rsidRPr="00602F39">
        <w:rPr>
          <w:rFonts w:ascii="Calibri" w:hAnsi="Calibri" w:cs="Calibri"/>
          <w:lang w:val="en-GB"/>
        </w:rPr>
        <w:t xml:space="preserve"> </w:t>
      </w:r>
      <w:r w:rsidR="00F1342E" w:rsidRPr="00602F39">
        <w:rPr>
          <w:rFonts w:ascii="Calibri" w:hAnsi="Calibri" w:cs="Calibri"/>
          <w:lang w:val="en-GB"/>
        </w:rPr>
        <w:t>202</w:t>
      </w:r>
      <w:r w:rsidR="009000DB" w:rsidRPr="00602F39">
        <w:rPr>
          <w:rFonts w:ascii="Calibri" w:hAnsi="Calibri" w:cs="Calibri"/>
          <w:lang w:val="en-GB"/>
        </w:rPr>
        <w:t xml:space="preserve">4 was </w:t>
      </w:r>
      <w:r w:rsidRPr="00602F39">
        <w:rPr>
          <w:rFonts w:ascii="Calibri" w:hAnsi="Calibri" w:cs="Calibri"/>
          <w:lang w:val="en-GB"/>
        </w:rPr>
        <w:t>noted and taken as read</w:t>
      </w:r>
      <w:r w:rsidR="006F5B96" w:rsidRPr="00602F39">
        <w:rPr>
          <w:rFonts w:ascii="Calibri" w:hAnsi="Calibri" w:cs="Calibri"/>
          <w:lang w:val="en-GB"/>
        </w:rPr>
        <w:t>.</w:t>
      </w:r>
    </w:p>
    <w:p w14:paraId="72E2A3B1" w14:textId="77777777" w:rsidR="00C81330" w:rsidRDefault="00C81330" w:rsidP="00602F39">
      <w:pPr>
        <w:pStyle w:val="Body"/>
        <w:ind w:left="720" w:right="309"/>
        <w:jc w:val="both"/>
        <w:rPr>
          <w:rFonts w:ascii="Calibri" w:hAnsi="Calibri" w:cs="Calibri"/>
          <w:lang w:val="en-GB"/>
        </w:rPr>
      </w:pPr>
    </w:p>
    <w:p w14:paraId="7AC842AD" w14:textId="3074B6A8" w:rsidR="00C81330" w:rsidRDefault="00C81330" w:rsidP="00602F39">
      <w:pPr>
        <w:pStyle w:val="Body"/>
        <w:ind w:left="720" w:right="309"/>
        <w:jc w:val="both"/>
        <w:rPr>
          <w:rFonts w:ascii="Calibri" w:hAnsi="Calibri" w:cs="Calibri"/>
          <w:lang w:val="en-GB"/>
        </w:rPr>
      </w:pPr>
      <w:r>
        <w:rPr>
          <w:rFonts w:ascii="Calibri" w:hAnsi="Calibri" w:cs="Calibri"/>
          <w:lang w:val="en-GB"/>
        </w:rPr>
        <w:t>MB updated the Board on the POC meeting held on 23 April 2024, in particular:</w:t>
      </w:r>
    </w:p>
    <w:p w14:paraId="2828128A" w14:textId="469AD416" w:rsidR="005A6157" w:rsidRPr="00C54D22" w:rsidRDefault="00C81330" w:rsidP="00C54D22">
      <w:pPr>
        <w:pStyle w:val="Body"/>
        <w:numPr>
          <w:ilvl w:val="0"/>
          <w:numId w:val="15"/>
        </w:numPr>
        <w:ind w:right="309"/>
        <w:jc w:val="both"/>
        <w:rPr>
          <w:rFonts w:ascii="Calibri" w:hAnsi="Calibri" w:cs="Calibri"/>
          <w:lang w:val="en-GB"/>
        </w:rPr>
      </w:pPr>
      <w:r>
        <w:rPr>
          <w:rFonts w:ascii="Calibri" w:hAnsi="Calibri" w:cs="Calibri"/>
          <w:lang w:val="en-GB"/>
        </w:rPr>
        <w:t>Strategic Outline Business Case (SOB) relating to</w:t>
      </w:r>
      <w:r w:rsidR="00C54D22">
        <w:rPr>
          <w:rFonts w:ascii="Calibri" w:hAnsi="Calibri" w:cs="Calibri"/>
          <w:lang w:val="en-GB"/>
        </w:rPr>
        <w:t xml:space="preserve"> revised costs for</w:t>
      </w:r>
      <w:r>
        <w:rPr>
          <w:rFonts w:ascii="Calibri" w:hAnsi="Calibri" w:cs="Calibri"/>
          <w:lang w:val="en-GB"/>
        </w:rPr>
        <w:t xml:space="preserve"> Lisburn West Park and Ride</w:t>
      </w:r>
      <w:r w:rsidR="005A6157" w:rsidRPr="005A6157">
        <w:rPr>
          <w:rFonts w:ascii="Calibri" w:hAnsi="Calibri" w:cs="Calibri"/>
          <w:lang w:val="en-GB"/>
        </w:rPr>
        <w:t xml:space="preserve">. </w:t>
      </w:r>
      <w:r w:rsidR="00C54D22">
        <w:rPr>
          <w:rFonts w:ascii="Calibri" w:hAnsi="Calibri" w:cs="Calibri"/>
          <w:lang w:val="en-GB"/>
        </w:rPr>
        <w:t>MB explained that the additional costs were primarily as a result of</w:t>
      </w:r>
      <w:r w:rsidR="00C54D22" w:rsidRPr="00C54D22">
        <w:rPr>
          <w:rFonts w:ascii="Calibri" w:hAnsi="Calibri" w:cs="Calibri"/>
          <w:lang w:val="en-GB"/>
        </w:rPr>
        <w:t xml:space="preserve"> construction inflation, materials cost increases, new fire regulations work required to hold planning permission and additional site investigation</w:t>
      </w:r>
      <w:r w:rsidR="00C54D22">
        <w:rPr>
          <w:rFonts w:ascii="Calibri" w:hAnsi="Calibri" w:cs="Calibri"/>
          <w:lang w:val="en-GB"/>
        </w:rPr>
        <w:t xml:space="preserve">.  The investment allowed for </w:t>
      </w:r>
      <w:r w:rsidR="00C54D22" w:rsidRPr="00C54D22">
        <w:rPr>
          <w:rFonts w:ascii="Calibri" w:hAnsi="Calibri" w:cs="Calibri"/>
          <w:lang w:val="en-GB"/>
        </w:rPr>
        <w:t>potential for significant passenger growth</w:t>
      </w:r>
      <w:r w:rsidR="00C54D22">
        <w:rPr>
          <w:rFonts w:ascii="Calibri" w:hAnsi="Calibri" w:cs="Calibri"/>
          <w:lang w:val="en-GB"/>
        </w:rPr>
        <w:t>.</w:t>
      </w:r>
      <w:r w:rsidR="0015201E">
        <w:rPr>
          <w:rFonts w:ascii="Calibri" w:hAnsi="Calibri" w:cs="Calibri"/>
          <w:lang w:val="en-GB"/>
        </w:rPr>
        <w:t xml:space="preserve"> </w:t>
      </w:r>
      <w:r w:rsidR="005A6157" w:rsidRPr="00C54D22">
        <w:rPr>
          <w:rFonts w:ascii="Calibri" w:hAnsi="Calibri" w:cs="Calibri"/>
          <w:lang w:val="en-GB"/>
        </w:rPr>
        <w:t>The Board discussed the proposal and significance of the project.</w:t>
      </w:r>
    </w:p>
    <w:p w14:paraId="67C2EA0A" w14:textId="77777777" w:rsidR="00025BDD" w:rsidRPr="00C54D22" w:rsidRDefault="00025BDD" w:rsidP="00C54D22">
      <w:pPr>
        <w:pStyle w:val="Body"/>
        <w:ind w:left="1440" w:right="309"/>
        <w:jc w:val="both"/>
        <w:rPr>
          <w:rFonts w:ascii="Calibri" w:hAnsi="Calibri" w:cs="Calibri"/>
          <w:lang w:val="en-GB"/>
        </w:rPr>
      </w:pPr>
    </w:p>
    <w:p w14:paraId="62C7CF9E" w14:textId="18911126" w:rsidR="00923968" w:rsidRPr="005A6157" w:rsidRDefault="00025BDD" w:rsidP="00923968">
      <w:pPr>
        <w:pStyle w:val="Body"/>
        <w:ind w:right="309"/>
        <w:jc w:val="both"/>
        <w:rPr>
          <w:rFonts w:ascii="Calibri" w:hAnsi="Calibri" w:cs="Calibri"/>
          <w:b/>
          <w:bCs/>
          <w:lang w:val="en-GB"/>
        </w:rPr>
      </w:pPr>
      <w:r w:rsidRPr="005A6157">
        <w:rPr>
          <w:rFonts w:ascii="Calibri" w:hAnsi="Calibri" w:cs="Calibri"/>
          <w:b/>
          <w:bCs/>
          <w:lang w:val="en-GB"/>
        </w:rPr>
        <w:t>43</w:t>
      </w:r>
      <w:r w:rsidR="005A6157">
        <w:rPr>
          <w:rFonts w:ascii="Calibri" w:hAnsi="Calibri" w:cs="Calibri"/>
          <w:b/>
          <w:bCs/>
          <w:lang w:val="en-GB"/>
        </w:rPr>
        <w:t>15</w:t>
      </w:r>
      <w:r w:rsidRPr="005A6157">
        <w:rPr>
          <w:rFonts w:ascii="Calibri" w:hAnsi="Calibri" w:cs="Calibri"/>
          <w:lang w:val="en-GB"/>
        </w:rPr>
        <w:tab/>
      </w:r>
      <w:r w:rsidR="00923968" w:rsidRPr="005A6157">
        <w:rPr>
          <w:rFonts w:ascii="Calibri" w:hAnsi="Calibri" w:cs="Calibri"/>
          <w:b/>
          <w:bCs/>
          <w:lang w:val="en-GB"/>
        </w:rPr>
        <w:t>AOB</w:t>
      </w:r>
    </w:p>
    <w:p w14:paraId="6DEA4230" w14:textId="178DC42B" w:rsidR="005A6157" w:rsidRPr="005A6157" w:rsidRDefault="005A6157" w:rsidP="005A6157">
      <w:pPr>
        <w:pStyle w:val="Body"/>
        <w:ind w:left="720" w:right="309"/>
        <w:jc w:val="both"/>
        <w:rPr>
          <w:rFonts w:ascii="Calibri" w:hAnsi="Calibri" w:cs="Calibri"/>
          <w:lang w:val="en-GB"/>
        </w:rPr>
      </w:pPr>
      <w:r>
        <w:rPr>
          <w:rFonts w:ascii="Calibri" w:hAnsi="Calibri" w:cs="Calibri"/>
          <w:lang w:val="en-GB"/>
        </w:rPr>
        <w:t>Papers were noted as read.  The Board reviewed the Agenda for the Bi-Annual Ministerial Accountability meeting.</w:t>
      </w:r>
    </w:p>
    <w:p w14:paraId="2F11C9CE" w14:textId="77777777" w:rsidR="00C04942" w:rsidRPr="005A6157" w:rsidRDefault="00C04942" w:rsidP="00C04942">
      <w:pPr>
        <w:pStyle w:val="Body"/>
        <w:ind w:left="720" w:right="309"/>
        <w:jc w:val="both"/>
        <w:rPr>
          <w:rFonts w:ascii="Calibri" w:hAnsi="Calibri" w:cs="Calibri"/>
          <w:lang w:val="en-GB"/>
        </w:rPr>
      </w:pPr>
    </w:p>
    <w:p w14:paraId="4121A07E" w14:textId="04CD149D" w:rsidR="00C7468F" w:rsidRPr="00834EFA" w:rsidRDefault="00741AAB" w:rsidP="001D08CE">
      <w:pPr>
        <w:pStyle w:val="Body"/>
        <w:ind w:right="309"/>
        <w:jc w:val="both"/>
        <w:rPr>
          <w:rFonts w:ascii="Calibri" w:hAnsi="Calibri" w:cs="Calibri"/>
          <w:b/>
          <w:bCs/>
          <w:lang w:val="en-GB"/>
        </w:rPr>
      </w:pPr>
      <w:r w:rsidRPr="005A6157">
        <w:rPr>
          <w:rFonts w:ascii="Calibri" w:hAnsi="Calibri" w:cs="Calibri"/>
          <w:b/>
          <w:bCs/>
          <w:lang w:val="en-GB"/>
        </w:rPr>
        <w:t>4</w:t>
      </w:r>
      <w:r w:rsidR="002A5AAB" w:rsidRPr="005A6157">
        <w:rPr>
          <w:rFonts w:ascii="Calibri" w:hAnsi="Calibri" w:cs="Calibri"/>
          <w:b/>
          <w:bCs/>
          <w:lang w:val="en-GB"/>
        </w:rPr>
        <w:t>3</w:t>
      </w:r>
      <w:r w:rsidR="005A6157">
        <w:rPr>
          <w:rFonts w:ascii="Calibri" w:hAnsi="Calibri" w:cs="Calibri"/>
          <w:b/>
          <w:bCs/>
          <w:lang w:val="en-GB"/>
        </w:rPr>
        <w:t>16</w:t>
      </w:r>
      <w:r w:rsidR="005C369B" w:rsidRPr="005A6157">
        <w:tab/>
      </w:r>
      <w:proofErr w:type="gramStart"/>
      <w:r w:rsidR="005C369B" w:rsidRPr="005A6157">
        <w:rPr>
          <w:rFonts w:ascii="Calibri" w:hAnsi="Calibri" w:cs="Calibri"/>
          <w:b/>
          <w:bCs/>
          <w:lang w:val="en-GB"/>
        </w:rPr>
        <w:t>DATE</w:t>
      </w:r>
      <w:proofErr w:type="gramEnd"/>
      <w:r w:rsidR="005C369B" w:rsidRPr="005A6157">
        <w:rPr>
          <w:rFonts w:ascii="Calibri" w:hAnsi="Calibri" w:cs="Calibri"/>
          <w:b/>
          <w:bCs/>
          <w:lang w:val="en-GB"/>
        </w:rPr>
        <w:t xml:space="preserve"> OF</w:t>
      </w:r>
      <w:r w:rsidR="005C369B" w:rsidRPr="00834EFA">
        <w:rPr>
          <w:rFonts w:ascii="Calibri" w:hAnsi="Calibri" w:cs="Calibri"/>
          <w:b/>
          <w:bCs/>
          <w:lang w:val="en-GB"/>
        </w:rPr>
        <w:t xml:space="preserve"> NEXT MEETING </w:t>
      </w:r>
    </w:p>
    <w:p w14:paraId="4216C9B4" w14:textId="77777777" w:rsidR="00C7468F" w:rsidRPr="00834EFA" w:rsidRDefault="00C7468F" w:rsidP="001D08CE">
      <w:pPr>
        <w:pStyle w:val="Body"/>
        <w:ind w:right="309"/>
        <w:jc w:val="both"/>
        <w:rPr>
          <w:rFonts w:ascii="Calibri" w:hAnsi="Calibri" w:cs="Calibri"/>
          <w:b/>
          <w:bCs/>
          <w:lang w:val="en-GB"/>
        </w:rPr>
      </w:pPr>
    </w:p>
    <w:p w14:paraId="465A4D5B" w14:textId="34AB5DAB" w:rsidR="00C7468F" w:rsidRDefault="00834EFA" w:rsidP="001D08CE">
      <w:pPr>
        <w:pStyle w:val="Body"/>
        <w:ind w:left="720" w:right="309"/>
        <w:jc w:val="both"/>
        <w:rPr>
          <w:rFonts w:ascii="Calibri" w:hAnsi="Calibri" w:cs="Calibri"/>
          <w:lang w:val="en-US"/>
        </w:rPr>
      </w:pPr>
      <w:r w:rsidRPr="00834EFA">
        <w:rPr>
          <w:rFonts w:ascii="Calibri" w:hAnsi="Calibri" w:cs="Calibri"/>
          <w:lang w:val="en-US"/>
        </w:rPr>
        <w:t>15 May</w:t>
      </w:r>
      <w:r w:rsidR="00E5345C" w:rsidRPr="00834EFA">
        <w:rPr>
          <w:rFonts w:ascii="Calibri" w:hAnsi="Calibri" w:cs="Calibri"/>
          <w:lang w:val="en-US"/>
        </w:rPr>
        <w:t xml:space="preserve"> 2024</w:t>
      </w:r>
      <w:r w:rsidR="005A6157">
        <w:rPr>
          <w:rFonts w:ascii="Calibri" w:hAnsi="Calibri" w:cs="Calibri"/>
          <w:lang w:val="en-US"/>
        </w:rPr>
        <w:t>.</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3392DD39" w:rsidR="00C7468F" w:rsidRPr="00942877" w:rsidRDefault="00735144" w:rsidP="001D08CE">
      <w:pPr>
        <w:pStyle w:val="Body"/>
        <w:ind w:right="309"/>
        <w:jc w:val="both"/>
        <w:rPr>
          <w:rFonts w:ascii="Calibri" w:hAnsi="Calibri" w:cs="Calibri"/>
        </w:rPr>
      </w:pPr>
      <w:r>
        <w:rPr>
          <w:noProof/>
          <w:lang w:val="en-GB"/>
        </w:rPr>
        <w:drawing>
          <wp:inline distT="0" distB="0" distL="0" distR="0" wp14:anchorId="64F11B60" wp14:editId="10B41083">
            <wp:extent cx="1276350" cy="66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836" cy="681970"/>
                    </a:xfrm>
                    <a:prstGeom prst="rect">
                      <a:avLst/>
                    </a:prstGeom>
                    <a:noFill/>
                    <a:ln w="9525">
                      <a:noFill/>
                      <a:miter lim="800000"/>
                      <a:headEnd/>
                      <a:tailEnd/>
                    </a:ln>
                  </pic:spPr>
                </pic:pic>
              </a:graphicData>
            </a:graphic>
          </wp:inline>
        </w:drawing>
      </w:r>
      <w:r w:rsidR="0078536F"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w:t>
      </w:r>
      <w:r>
        <w:rPr>
          <w:rFonts w:ascii="Calibri" w:hAnsi="Calibri" w:cs="Calibri"/>
          <w:lang w:val="en-US"/>
        </w:rPr>
        <w:t>5/6/24</w:t>
      </w:r>
      <w:r w:rsidR="005C369B" w:rsidRPr="00942877">
        <w:rPr>
          <w:rFonts w:ascii="Calibri" w:hAnsi="Calibri" w:cs="Calibri"/>
          <w:lang w:val="en-US"/>
        </w:rPr>
        <w:t>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2"/>
      <w:footerReference w:type="default" r:id="rId13"/>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BBBE" w14:textId="77777777" w:rsidR="00045BE5" w:rsidRDefault="00045BE5">
      <w:r>
        <w:separator/>
      </w:r>
    </w:p>
  </w:endnote>
  <w:endnote w:type="continuationSeparator" w:id="0">
    <w:p w14:paraId="015DA5CB" w14:textId="77777777" w:rsidR="00045BE5" w:rsidRDefault="00045BE5">
      <w:r>
        <w:continuationSeparator/>
      </w:r>
    </w:p>
  </w:endnote>
  <w:endnote w:type="continuationNotice" w:id="1">
    <w:p w14:paraId="2E7DC5BB" w14:textId="77777777" w:rsidR="00045BE5" w:rsidRDefault="00045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4DAD" w14:textId="77777777" w:rsidR="00045BE5" w:rsidRDefault="00045BE5">
      <w:r>
        <w:separator/>
      </w:r>
    </w:p>
  </w:footnote>
  <w:footnote w:type="continuationSeparator" w:id="0">
    <w:p w14:paraId="7F305019" w14:textId="77777777" w:rsidR="00045BE5" w:rsidRDefault="00045BE5">
      <w:r>
        <w:continuationSeparator/>
      </w:r>
    </w:p>
  </w:footnote>
  <w:footnote w:type="continuationNotice" w:id="1">
    <w:p w14:paraId="21165CD8" w14:textId="77777777" w:rsidR="00045BE5" w:rsidRDefault="00045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1256CC60" w:rsidR="009E76B4" w:rsidRDefault="0056596E">
    <w:pPr>
      <w:pStyle w:val="HeaderFooter"/>
    </w:pPr>
    <w:r>
      <w:tab/>
    </w:r>
    <w:r w:rsidRPr="0056596E">
      <w:rPr>
        <w:rFonts w:ascii="Calibri" w:hAnsi="Calibri" w:cs="Calibri"/>
      </w:rPr>
      <w:t>2</w:t>
    </w:r>
    <w:r w:rsidR="00AA0B56">
      <w:rPr>
        <w:rFonts w:ascii="Calibri" w:hAnsi="Calibri" w:cs="Calibri"/>
      </w:rPr>
      <w:t>9</w:t>
    </w:r>
    <w:r w:rsidR="00CA0128">
      <w:rPr>
        <w:rFonts w:ascii="Calibri" w:hAnsi="Calibri" w:cs="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816324"/>
    <w:multiLevelType w:val="hybridMultilevel"/>
    <w:tmpl w:val="4E602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4"/>
  </w:num>
  <w:num w:numId="2" w16cid:durableId="1371300775">
    <w:abstractNumId w:val="6"/>
  </w:num>
  <w:num w:numId="3" w16cid:durableId="1498156831">
    <w:abstractNumId w:val="14"/>
  </w:num>
  <w:num w:numId="4" w16cid:durableId="994263632">
    <w:abstractNumId w:val="10"/>
  </w:num>
  <w:num w:numId="5" w16cid:durableId="271523653">
    <w:abstractNumId w:val="12"/>
  </w:num>
  <w:num w:numId="6" w16cid:durableId="1081636021">
    <w:abstractNumId w:val="11"/>
  </w:num>
  <w:num w:numId="7" w16cid:durableId="428160284">
    <w:abstractNumId w:val="13"/>
  </w:num>
  <w:num w:numId="8" w16cid:durableId="1256592888">
    <w:abstractNumId w:val="5"/>
  </w:num>
  <w:num w:numId="9" w16cid:durableId="1206328122">
    <w:abstractNumId w:val="3"/>
  </w:num>
  <w:num w:numId="10" w16cid:durableId="1073429827">
    <w:abstractNumId w:val="0"/>
  </w:num>
  <w:num w:numId="11" w16cid:durableId="77294194">
    <w:abstractNumId w:val="9"/>
  </w:num>
  <w:num w:numId="12" w16cid:durableId="270288075">
    <w:abstractNumId w:val="8"/>
  </w:num>
  <w:num w:numId="13" w16cid:durableId="655690939">
    <w:abstractNumId w:val="2"/>
  </w:num>
  <w:num w:numId="14" w16cid:durableId="690450901">
    <w:abstractNumId w:val="7"/>
  </w:num>
  <w:num w:numId="15" w16cid:durableId="523883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7C4"/>
    <w:rsid w:val="000428E7"/>
    <w:rsid w:val="000431D9"/>
    <w:rsid w:val="00043244"/>
    <w:rsid w:val="000432FE"/>
    <w:rsid w:val="000439DD"/>
    <w:rsid w:val="00043A4B"/>
    <w:rsid w:val="00043AAE"/>
    <w:rsid w:val="00043FAE"/>
    <w:rsid w:val="0004409D"/>
    <w:rsid w:val="000442F9"/>
    <w:rsid w:val="000447E9"/>
    <w:rsid w:val="00045BE5"/>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0FEC"/>
    <w:rsid w:val="00091E38"/>
    <w:rsid w:val="000926AB"/>
    <w:rsid w:val="0009273E"/>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1EA"/>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7058"/>
    <w:rsid w:val="001D773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45"/>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17A51"/>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DA9"/>
    <w:rsid w:val="00270944"/>
    <w:rsid w:val="00270CF7"/>
    <w:rsid w:val="002715EC"/>
    <w:rsid w:val="00271ABC"/>
    <w:rsid w:val="00271CF7"/>
    <w:rsid w:val="00272180"/>
    <w:rsid w:val="002726F6"/>
    <w:rsid w:val="00272AB7"/>
    <w:rsid w:val="00272FE0"/>
    <w:rsid w:val="0027350A"/>
    <w:rsid w:val="00273C65"/>
    <w:rsid w:val="00273CBC"/>
    <w:rsid w:val="002740C9"/>
    <w:rsid w:val="002744A0"/>
    <w:rsid w:val="00274A57"/>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4F6E"/>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1CD4"/>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0EED"/>
    <w:rsid w:val="003315D4"/>
    <w:rsid w:val="003318BF"/>
    <w:rsid w:val="00331D2B"/>
    <w:rsid w:val="00331D3F"/>
    <w:rsid w:val="00332188"/>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D4C"/>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2989"/>
    <w:rsid w:val="00442ECC"/>
    <w:rsid w:val="0044305B"/>
    <w:rsid w:val="0044353D"/>
    <w:rsid w:val="00444027"/>
    <w:rsid w:val="00444480"/>
    <w:rsid w:val="00444816"/>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731"/>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7759"/>
    <w:rsid w:val="004977C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E2"/>
    <w:rsid w:val="005727FE"/>
    <w:rsid w:val="0057290A"/>
    <w:rsid w:val="00572C62"/>
    <w:rsid w:val="00572F2D"/>
    <w:rsid w:val="005731AD"/>
    <w:rsid w:val="0057344F"/>
    <w:rsid w:val="00573B10"/>
    <w:rsid w:val="00573C0B"/>
    <w:rsid w:val="00573D71"/>
    <w:rsid w:val="0057404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CF7"/>
    <w:rsid w:val="0059333C"/>
    <w:rsid w:val="005933F8"/>
    <w:rsid w:val="005935BA"/>
    <w:rsid w:val="005939CD"/>
    <w:rsid w:val="00594E01"/>
    <w:rsid w:val="00594F7F"/>
    <w:rsid w:val="0059549E"/>
    <w:rsid w:val="00595A25"/>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580"/>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0A2A"/>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705"/>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875"/>
    <w:rsid w:val="007279DA"/>
    <w:rsid w:val="00730169"/>
    <w:rsid w:val="007304D2"/>
    <w:rsid w:val="007308CA"/>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44"/>
    <w:rsid w:val="007351B0"/>
    <w:rsid w:val="0073535E"/>
    <w:rsid w:val="007354B1"/>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A0B"/>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3D0D"/>
    <w:rsid w:val="00784924"/>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1056"/>
    <w:rsid w:val="008511B1"/>
    <w:rsid w:val="00851648"/>
    <w:rsid w:val="00851A36"/>
    <w:rsid w:val="00851A9A"/>
    <w:rsid w:val="00851C04"/>
    <w:rsid w:val="00851D61"/>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6770"/>
    <w:rsid w:val="008A7923"/>
    <w:rsid w:val="008A7CB3"/>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26D"/>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32B5"/>
    <w:rsid w:val="00903EE5"/>
    <w:rsid w:val="00903FE5"/>
    <w:rsid w:val="00904A5C"/>
    <w:rsid w:val="00905211"/>
    <w:rsid w:val="00905405"/>
    <w:rsid w:val="009056FF"/>
    <w:rsid w:val="00905A9C"/>
    <w:rsid w:val="00905C93"/>
    <w:rsid w:val="009063F1"/>
    <w:rsid w:val="009067AE"/>
    <w:rsid w:val="00906AB9"/>
    <w:rsid w:val="009071E2"/>
    <w:rsid w:val="0090773A"/>
    <w:rsid w:val="009077C9"/>
    <w:rsid w:val="00907AE9"/>
    <w:rsid w:val="00907E64"/>
    <w:rsid w:val="00910915"/>
    <w:rsid w:val="0091095B"/>
    <w:rsid w:val="00910DB5"/>
    <w:rsid w:val="009125ED"/>
    <w:rsid w:val="00912804"/>
    <w:rsid w:val="00912934"/>
    <w:rsid w:val="00912980"/>
    <w:rsid w:val="0091324E"/>
    <w:rsid w:val="00913AAF"/>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5F"/>
    <w:rsid w:val="009215B5"/>
    <w:rsid w:val="00921A8B"/>
    <w:rsid w:val="00921D43"/>
    <w:rsid w:val="009220A4"/>
    <w:rsid w:val="00922172"/>
    <w:rsid w:val="009223E1"/>
    <w:rsid w:val="00922779"/>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2A8"/>
    <w:rsid w:val="009C37A0"/>
    <w:rsid w:val="009C4482"/>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A8A"/>
    <w:rsid w:val="009F6CE3"/>
    <w:rsid w:val="009F735A"/>
    <w:rsid w:val="009F737E"/>
    <w:rsid w:val="009F7844"/>
    <w:rsid w:val="009F7A43"/>
    <w:rsid w:val="009F7C14"/>
    <w:rsid w:val="009F7E86"/>
    <w:rsid w:val="00A000EB"/>
    <w:rsid w:val="00A005F3"/>
    <w:rsid w:val="00A015F5"/>
    <w:rsid w:val="00A01CD9"/>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61D3"/>
    <w:rsid w:val="00B3674C"/>
    <w:rsid w:val="00B3686E"/>
    <w:rsid w:val="00B36B58"/>
    <w:rsid w:val="00B3704F"/>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C07"/>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5CB"/>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54EE"/>
    <w:rsid w:val="00BF58E2"/>
    <w:rsid w:val="00BF5B73"/>
    <w:rsid w:val="00BF5E7B"/>
    <w:rsid w:val="00BF627D"/>
    <w:rsid w:val="00BF6407"/>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FE4"/>
    <w:rsid w:val="00C04852"/>
    <w:rsid w:val="00C04942"/>
    <w:rsid w:val="00C04C0E"/>
    <w:rsid w:val="00C04C4C"/>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255"/>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4BA0"/>
    <w:rsid w:val="00C64DE2"/>
    <w:rsid w:val="00C65604"/>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80142"/>
    <w:rsid w:val="00C80641"/>
    <w:rsid w:val="00C80A92"/>
    <w:rsid w:val="00C81330"/>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A61"/>
    <w:rsid w:val="00D82B5A"/>
    <w:rsid w:val="00D82D4F"/>
    <w:rsid w:val="00D8306B"/>
    <w:rsid w:val="00D8383C"/>
    <w:rsid w:val="00D83FD4"/>
    <w:rsid w:val="00D84126"/>
    <w:rsid w:val="00D84178"/>
    <w:rsid w:val="00D845CC"/>
    <w:rsid w:val="00D849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D85"/>
    <w:rsid w:val="00E52661"/>
    <w:rsid w:val="00E52963"/>
    <w:rsid w:val="00E529B1"/>
    <w:rsid w:val="00E52A9A"/>
    <w:rsid w:val="00E52E3F"/>
    <w:rsid w:val="00E5345C"/>
    <w:rsid w:val="00E53D01"/>
    <w:rsid w:val="00E5439C"/>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55E"/>
    <w:rsid w:val="00EA06C8"/>
    <w:rsid w:val="00EA0921"/>
    <w:rsid w:val="00EA0CF3"/>
    <w:rsid w:val="00EA1DEE"/>
    <w:rsid w:val="00EA207B"/>
    <w:rsid w:val="00EA3B7E"/>
    <w:rsid w:val="00EA4807"/>
    <w:rsid w:val="00EA4B2A"/>
    <w:rsid w:val="00EA4BF6"/>
    <w:rsid w:val="00EA4CA0"/>
    <w:rsid w:val="00EA4E16"/>
    <w:rsid w:val="00EA5150"/>
    <w:rsid w:val="00EA51EA"/>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BF6"/>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6C3"/>
    <w:rsid w:val="00EF4CD5"/>
    <w:rsid w:val="00EF4E16"/>
    <w:rsid w:val="00EF5B92"/>
    <w:rsid w:val="00EF5BFB"/>
    <w:rsid w:val="00EF5C00"/>
    <w:rsid w:val="00EF5E94"/>
    <w:rsid w:val="00EF6889"/>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37E"/>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3.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2024-09-23T16:02:00Z</dcterms:created>
  <dcterms:modified xsi:type="dcterms:W3CDTF">2024-09-23T16:02:00Z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