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249F5930" w:rsidR="00DF2674" w:rsidRPr="000E1B67" w:rsidRDefault="00F54547" w:rsidP="2268C126">
      <w:pPr>
        <w:pStyle w:val="Heading2"/>
        <w:rPr>
          <w:rFonts w:ascii="Calibri" w:hAnsi="Calibri" w:cs="Calibri"/>
          <w:b w:val="0"/>
          <w:bCs w:val="0"/>
          <w:color w:val="auto"/>
          <w:u w:val="none"/>
        </w:rPr>
      </w:pPr>
      <w:r>
        <w:rPr>
          <w:rFonts w:ascii="Calibri" w:hAnsi="Calibri" w:cs="Calibri"/>
          <w:b w:val="0"/>
          <w:bCs w:val="0"/>
          <w:color w:val="auto"/>
          <w:u w:val="none"/>
        </w:rPr>
        <w:t>15 May</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67489C">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7489C">
        <w:rPr>
          <w:rFonts w:ascii="Calibri" w:hAnsi="Calibri" w:cs="Calibri"/>
          <w:b w:val="0"/>
          <w:bCs w:val="0"/>
          <w:color w:val="auto"/>
          <w:u w:val="none"/>
        </w:rPr>
        <w:t>Boardroom</w:t>
      </w:r>
      <w:r w:rsidR="00254258">
        <w:rPr>
          <w:rFonts w:ascii="Calibri" w:hAnsi="Calibri" w:cs="Calibri"/>
          <w:b w:val="0"/>
          <w:bCs w:val="0"/>
          <w:color w:val="auto"/>
          <w:u w:val="none"/>
        </w:rPr>
        <w:t>,</w:t>
      </w:r>
      <w:r w:rsidR="0067489C">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2324BBC9"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768F0990" w14:textId="77777777" w:rsidR="00F92B1F"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5F36935B" w14:textId="29F41D50"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0E72110A" w14:textId="02EC8268" w:rsidR="0067489C" w:rsidRPr="001745BC" w:rsidRDefault="001745BC" w:rsidP="001745BC">
      <w:pPr>
        <w:pStyle w:val="Body"/>
        <w:ind w:left="1440" w:right="309" w:firstLine="720"/>
        <w:jc w:val="both"/>
        <w:rPr>
          <w:rFonts w:ascii="Calibri" w:hAnsi="Calibri" w:cs="Calibri"/>
          <w:lang w:val="en-US"/>
        </w:rPr>
      </w:pPr>
      <w:r w:rsidRPr="000E1B67">
        <w:rPr>
          <w:rFonts w:ascii="Calibri" w:hAnsi="Calibri" w:cs="Calibri"/>
          <w:lang w:val="en-GB"/>
        </w:rPr>
        <w:t>Edward Wills (</w:t>
      </w:r>
      <w:r w:rsidRPr="000E1B67">
        <w:rPr>
          <w:rFonts w:ascii="Calibri" w:hAnsi="Calibri" w:cs="Calibri"/>
          <w:i/>
          <w:lang w:val="en-GB"/>
        </w:rPr>
        <w:t>EW</w:t>
      </w:r>
      <w:r w:rsidR="00F54547" w:rsidRPr="000E1B67">
        <w:rPr>
          <w:rFonts w:ascii="Calibri" w:hAnsi="Calibri" w:cs="Calibri"/>
          <w:lang w:val="en-GB"/>
        </w:rPr>
        <w:t>)</w:t>
      </w:r>
      <w:r w:rsidR="00F54547">
        <w:rPr>
          <w:rFonts w:ascii="Calibri" w:hAnsi="Calibri" w:cs="Calibri"/>
          <w:lang w:val="en-GB"/>
        </w:rPr>
        <w:t xml:space="preserve"> (</w:t>
      </w:r>
      <w:r w:rsidR="00F54547" w:rsidRPr="00F54547">
        <w:rPr>
          <w:rFonts w:ascii="Calibri" w:hAnsi="Calibri" w:cs="Calibri"/>
          <w:i/>
          <w:iCs/>
          <w:lang w:val="en-GB"/>
        </w:rPr>
        <w:t>via Microsoft Teams</w:t>
      </w:r>
      <w:r w:rsidR="00F54547">
        <w:rPr>
          <w:rFonts w:ascii="Calibri" w:hAnsi="Calibri" w:cs="Calibri"/>
          <w:lang w:val="en-GB"/>
        </w:rPr>
        <w:t>)</w:t>
      </w:r>
      <w:r w:rsidR="0067489C" w:rsidRPr="000E1B67">
        <w:rPr>
          <w:rFonts w:ascii="Calibri" w:hAnsi="Calibri" w:cs="Calibri"/>
          <w:lang w:val="en-GB"/>
        </w:rPr>
        <w:t xml:space="preserve"> </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6B80277C"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Acting Chief Financial Officer</w:t>
      </w:r>
      <w:r w:rsidR="007E1CE1">
        <w:rPr>
          <w:rFonts w:ascii="Calibri" w:hAnsi="Calibri" w:cs="Calibri"/>
          <w:lang w:val="en-US"/>
        </w:rPr>
        <w:t xml:space="preserve"> (</w:t>
      </w:r>
      <w:r w:rsidR="007E1CE1">
        <w:rPr>
          <w:rFonts w:ascii="Calibri" w:hAnsi="Calibri" w:cs="Calibri"/>
          <w:i/>
          <w:iCs/>
          <w:lang w:val="en-US"/>
        </w:rPr>
        <w:t>CFO</w:t>
      </w:r>
      <w:r w:rsidR="007E1CE1">
        <w:rPr>
          <w:rFonts w:ascii="Calibri" w:hAnsi="Calibri" w:cs="Calibri"/>
          <w:lang w:val="en-US"/>
        </w:rPr>
        <w:t>)</w:t>
      </w:r>
    </w:p>
    <w:p w14:paraId="48F1BBB7" w14:textId="698910A2"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Pr="006A7077">
        <w:rPr>
          <w:rFonts w:ascii="Calibri" w:hAnsi="Calibri" w:cs="Calibri"/>
          <w:i/>
          <w:lang w:val="en-US"/>
        </w:rPr>
        <w:t>CPO</w:t>
      </w:r>
      <w:r w:rsidRPr="000E1B67">
        <w:rPr>
          <w:rFonts w:ascii="Calibri" w:hAnsi="Calibri" w:cs="Calibri"/>
          <w:lang w:val="en-US"/>
        </w:rPr>
        <w:t>)</w:t>
      </w:r>
    </w:p>
    <w:p w14:paraId="1721E51B" w14:textId="2B8BB647" w:rsidR="007E1CE1" w:rsidRDefault="007E1CE1" w:rsidP="007E1CE1">
      <w:pPr>
        <w:pStyle w:val="Body"/>
        <w:ind w:left="1440" w:right="309" w:firstLine="720"/>
        <w:jc w:val="both"/>
        <w:rPr>
          <w:rFonts w:ascii="Calibri" w:hAnsi="Calibri" w:cs="Calibri"/>
          <w:b/>
          <w:bCs/>
          <w:lang w:val="en-US"/>
        </w:rPr>
      </w:pPr>
      <w:r>
        <w:rPr>
          <w:rFonts w:ascii="Calibri" w:hAnsi="Calibri" w:cs="Calibri"/>
          <w:lang w:val="en-US"/>
        </w:rPr>
        <w:t>Priscilla Rooney</w:t>
      </w:r>
      <w:r w:rsidR="00170DE9" w:rsidRPr="000E1B67">
        <w:rPr>
          <w:rFonts w:ascii="Calibri" w:hAnsi="Calibri" w:cs="Calibri"/>
          <w:lang w:val="en-US"/>
        </w:rPr>
        <w:t>,</w:t>
      </w:r>
      <w:r w:rsidR="00177DDF">
        <w:rPr>
          <w:rFonts w:ascii="Calibri" w:hAnsi="Calibri" w:cs="Calibri"/>
          <w:lang w:val="en-US"/>
        </w:rPr>
        <w:t xml:space="preserve"> </w:t>
      </w:r>
      <w:r w:rsidR="008E723D" w:rsidRPr="007E1CE1">
        <w:rPr>
          <w:rFonts w:ascii="Calibri" w:hAnsi="Calibri" w:cs="Calibri"/>
          <w:i/>
          <w:iCs/>
          <w:lang w:val="en-US"/>
        </w:rPr>
        <w:t xml:space="preserve">General Counsel &amp; Company </w:t>
      </w:r>
      <w:r w:rsidR="00CF3158" w:rsidRPr="007E1CE1">
        <w:rPr>
          <w:rFonts w:ascii="Calibri" w:hAnsi="Calibri" w:cs="Calibri"/>
          <w:i/>
          <w:iCs/>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r w:rsidR="000E3BC5">
        <w:rPr>
          <w:rFonts w:ascii="Calibri" w:hAnsi="Calibri" w:cs="Calibri"/>
          <w:b/>
          <w:bCs/>
          <w:lang w:val="en-US"/>
        </w:rPr>
        <w:t xml:space="preserve"> </w:t>
      </w:r>
    </w:p>
    <w:p w14:paraId="35C2D857" w14:textId="52AEFBA8"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(DC)</w:t>
      </w:r>
    </w:p>
    <w:p w14:paraId="5FB94CDD" w14:textId="4079EB6F"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John Glass, </w:t>
      </w:r>
      <w:r w:rsidRPr="00C24CE1">
        <w:rPr>
          <w:rFonts w:ascii="Calibri" w:hAnsi="Calibri" w:cs="Calibri"/>
          <w:i/>
          <w:iCs/>
          <w:lang w:val="en-US"/>
        </w:rPr>
        <w:t>Director of Infrastructure and Projects</w:t>
      </w:r>
      <w:r w:rsidRPr="00254258">
        <w:rPr>
          <w:rFonts w:ascii="Calibri" w:hAnsi="Calibri" w:cs="Calibri"/>
          <w:lang w:val="en-US"/>
        </w:rPr>
        <w:t xml:space="preserve"> (JG)</w:t>
      </w:r>
    </w:p>
    <w:p w14:paraId="5FFD2A01" w14:textId="772AE77A" w:rsid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(IC)</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704FC042" w:rsidR="00C7468F" w:rsidRPr="00F54547" w:rsidRDefault="006162E6">
      <w:pPr>
        <w:pStyle w:val="Body"/>
        <w:ind w:right="309"/>
        <w:jc w:val="both"/>
        <w:rPr>
          <w:rFonts w:ascii="Calibri" w:hAnsi="Calibri" w:cs="Calibri"/>
          <w:b/>
          <w:bCs/>
          <w:color w:val="FF0000"/>
          <w:lang w:val="en-GB"/>
        </w:rPr>
      </w:pPr>
      <w:r w:rsidRPr="00F54547">
        <w:rPr>
          <w:rFonts w:ascii="Calibri" w:hAnsi="Calibri" w:cs="Calibri"/>
          <w:b/>
          <w:bCs/>
          <w:lang w:val="en-GB"/>
        </w:rPr>
        <w:t>4</w:t>
      </w:r>
      <w:r w:rsidR="00834EFA" w:rsidRPr="00F54547">
        <w:rPr>
          <w:rFonts w:ascii="Calibri" w:hAnsi="Calibri" w:cs="Calibri"/>
          <w:b/>
          <w:bCs/>
          <w:lang w:val="en-GB"/>
        </w:rPr>
        <w:t>3</w:t>
      </w:r>
      <w:r w:rsidR="00F54547">
        <w:rPr>
          <w:rFonts w:ascii="Calibri" w:hAnsi="Calibri" w:cs="Calibri"/>
          <w:b/>
          <w:bCs/>
          <w:lang w:val="en-GB"/>
        </w:rPr>
        <w:t>17</w:t>
      </w:r>
      <w:r w:rsidRPr="00F54547">
        <w:rPr>
          <w:rFonts w:ascii="Calibri" w:hAnsi="Calibri" w:cs="Calibri"/>
        </w:rPr>
        <w:tab/>
      </w:r>
      <w:r w:rsidR="005C369B" w:rsidRPr="00F54547">
        <w:rPr>
          <w:rFonts w:ascii="Calibri" w:hAnsi="Calibri" w:cs="Calibri"/>
          <w:b/>
          <w:bCs/>
          <w:lang w:val="en-GB"/>
        </w:rPr>
        <w:t>WELCOME AND APOLOGIES</w:t>
      </w:r>
    </w:p>
    <w:p w14:paraId="45FE3C83" w14:textId="77777777" w:rsidR="00C7468F" w:rsidRPr="00F54547" w:rsidRDefault="005C369B">
      <w:pPr>
        <w:pStyle w:val="Body"/>
        <w:ind w:right="309"/>
        <w:jc w:val="both"/>
        <w:rPr>
          <w:rFonts w:ascii="Calibri" w:hAnsi="Calibri" w:cs="Calibri"/>
          <w:lang w:val="en-GB"/>
        </w:rPr>
      </w:pPr>
      <w:r w:rsidRPr="00F54547">
        <w:rPr>
          <w:rFonts w:ascii="Calibri" w:hAnsi="Calibri" w:cs="Calibri"/>
          <w:lang w:val="en-GB"/>
        </w:rPr>
        <w:tab/>
      </w:r>
    </w:p>
    <w:p w14:paraId="35767D37" w14:textId="74BE47E1" w:rsidR="00C7468F" w:rsidRPr="00F54547" w:rsidRDefault="007E1CE1" w:rsidP="0067489C">
      <w:pPr>
        <w:pStyle w:val="Body"/>
        <w:ind w:left="720" w:right="309"/>
        <w:jc w:val="both"/>
        <w:rPr>
          <w:rFonts w:ascii="Calibri" w:hAnsi="Calibri" w:cs="Calibri"/>
          <w:lang w:val="en-US"/>
        </w:rPr>
      </w:pPr>
      <w:r w:rsidRPr="00F54547">
        <w:rPr>
          <w:rFonts w:ascii="Calibri" w:hAnsi="Calibri" w:cs="Calibri"/>
          <w:lang w:val="en-US"/>
        </w:rPr>
        <w:t>The Chair welcomed member</w:t>
      </w:r>
      <w:r w:rsidR="0067489C" w:rsidRPr="00F54547">
        <w:rPr>
          <w:rFonts w:ascii="Calibri" w:hAnsi="Calibri" w:cs="Calibri"/>
          <w:lang w:val="en-US"/>
        </w:rPr>
        <w:t xml:space="preserve">s and attendees to the meeting and noted </w:t>
      </w:r>
      <w:r w:rsidR="00834EFA" w:rsidRPr="00F54547">
        <w:rPr>
          <w:rFonts w:ascii="Calibri" w:hAnsi="Calibri" w:cs="Calibri"/>
          <w:lang w:val="en-US"/>
        </w:rPr>
        <w:t>no</w:t>
      </w:r>
      <w:r w:rsidR="0067489C" w:rsidRPr="00F54547">
        <w:rPr>
          <w:rFonts w:ascii="Calibri" w:hAnsi="Calibri" w:cs="Calibri"/>
          <w:lang w:val="en-US"/>
        </w:rPr>
        <w:t xml:space="preserve"> apolog</w:t>
      </w:r>
      <w:r w:rsidR="00834EFA" w:rsidRPr="00F54547">
        <w:rPr>
          <w:rFonts w:ascii="Calibri" w:hAnsi="Calibri" w:cs="Calibri"/>
          <w:lang w:val="en-US"/>
        </w:rPr>
        <w:t>ies</w:t>
      </w:r>
      <w:r w:rsidR="0067489C" w:rsidRPr="00F54547">
        <w:rPr>
          <w:rFonts w:ascii="Calibri" w:hAnsi="Calibri" w:cs="Calibri"/>
          <w:lang w:val="en-US"/>
        </w:rPr>
        <w:t xml:space="preserve">.  </w:t>
      </w:r>
    </w:p>
    <w:p w14:paraId="471E1750" w14:textId="77777777" w:rsidR="0067489C" w:rsidRPr="00F54547" w:rsidRDefault="0067489C" w:rsidP="0067489C">
      <w:pPr>
        <w:pStyle w:val="Body"/>
        <w:ind w:left="720" w:right="309"/>
        <w:jc w:val="both"/>
        <w:rPr>
          <w:rFonts w:ascii="Calibri" w:hAnsi="Calibri" w:cs="Calibri"/>
          <w:lang w:val="en-US"/>
        </w:rPr>
      </w:pPr>
    </w:p>
    <w:p w14:paraId="1DAE8910" w14:textId="22F9FFBE" w:rsidR="00C7468F" w:rsidRPr="00F54547" w:rsidRDefault="00C41E3F" w:rsidP="0073605E">
      <w:pPr>
        <w:pStyle w:val="Body"/>
        <w:ind w:right="309"/>
        <w:jc w:val="both"/>
        <w:rPr>
          <w:rFonts w:ascii="Calibri" w:hAnsi="Calibri" w:cs="Calibri"/>
          <w:b/>
          <w:bCs/>
          <w:u w:val="single"/>
          <w:lang w:val="en-GB"/>
        </w:rPr>
      </w:pPr>
      <w:r w:rsidRPr="00F54547">
        <w:rPr>
          <w:rFonts w:ascii="Calibri" w:hAnsi="Calibri" w:cs="Calibri"/>
          <w:b/>
          <w:bCs/>
          <w:lang w:val="en-GB"/>
        </w:rPr>
        <w:t>4</w:t>
      </w:r>
      <w:r w:rsidR="00834EFA" w:rsidRPr="00F54547">
        <w:rPr>
          <w:rFonts w:ascii="Calibri" w:hAnsi="Calibri" w:cs="Calibri"/>
          <w:b/>
          <w:bCs/>
          <w:lang w:val="en-GB"/>
        </w:rPr>
        <w:t>3</w:t>
      </w:r>
      <w:r w:rsidR="00F54547" w:rsidRPr="00F54547">
        <w:rPr>
          <w:rFonts w:ascii="Calibri" w:hAnsi="Calibri" w:cs="Calibri"/>
          <w:b/>
          <w:bCs/>
          <w:lang w:val="en-GB"/>
        </w:rPr>
        <w:t>18</w:t>
      </w:r>
      <w:r w:rsidRPr="00F54547">
        <w:rPr>
          <w:rFonts w:ascii="Calibri" w:hAnsi="Calibri" w:cs="Calibri"/>
        </w:rPr>
        <w:tab/>
      </w:r>
      <w:r w:rsidR="0060674B" w:rsidRPr="00F54547">
        <w:rPr>
          <w:rFonts w:ascii="Calibri" w:hAnsi="Calibri" w:cs="Calibri"/>
          <w:b/>
          <w:bCs/>
          <w:lang w:val="en-GB"/>
        </w:rPr>
        <w:t>DECLARATIONS</w:t>
      </w:r>
      <w:r w:rsidR="005C369B" w:rsidRPr="00F54547">
        <w:rPr>
          <w:rFonts w:ascii="Calibri" w:hAnsi="Calibri" w:cs="Calibri"/>
          <w:b/>
          <w:bCs/>
          <w:lang w:val="en-GB"/>
        </w:rPr>
        <w:t xml:space="preserve"> OF INTERESTS</w:t>
      </w:r>
    </w:p>
    <w:p w14:paraId="4BCCFBBC" w14:textId="77777777" w:rsidR="00C7468F" w:rsidRPr="00F54547" w:rsidRDefault="00C7468F">
      <w:pPr>
        <w:pStyle w:val="Body"/>
        <w:ind w:left="720" w:right="309"/>
        <w:jc w:val="both"/>
        <w:rPr>
          <w:rFonts w:ascii="Calibri" w:hAnsi="Calibri" w:cs="Calibri"/>
          <w:lang w:val="en-GB"/>
        </w:rPr>
      </w:pPr>
    </w:p>
    <w:p w14:paraId="2AE0CDCA" w14:textId="77777777" w:rsidR="004250C4" w:rsidRPr="00F54547" w:rsidRDefault="00F3687E" w:rsidP="00B453D5">
      <w:pPr>
        <w:pStyle w:val="Body"/>
        <w:ind w:left="720" w:right="309"/>
        <w:jc w:val="both"/>
        <w:rPr>
          <w:rFonts w:ascii="Calibri" w:hAnsi="Calibri" w:cs="Calibri"/>
          <w:lang w:val="en-US"/>
        </w:rPr>
      </w:pPr>
      <w:r w:rsidRPr="00F54547">
        <w:rPr>
          <w:rFonts w:ascii="Calibri" w:hAnsi="Calibri" w:cs="Calibri"/>
          <w:lang w:val="en-US"/>
        </w:rPr>
        <w:t>None.</w:t>
      </w:r>
      <w:r w:rsidR="00BB7EAE" w:rsidRPr="00F54547">
        <w:rPr>
          <w:rFonts w:ascii="Calibri" w:hAnsi="Calibri" w:cs="Calibri"/>
          <w:lang w:val="en-US"/>
        </w:rPr>
        <w:t xml:space="preserve"> </w:t>
      </w:r>
    </w:p>
    <w:p w14:paraId="2F1A4602" w14:textId="77777777" w:rsidR="00C7468F" w:rsidRPr="00F54547" w:rsidRDefault="00C7468F" w:rsidP="00BA4288">
      <w:pPr>
        <w:pStyle w:val="Body"/>
        <w:ind w:right="309"/>
        <w:jc w:val="both"/>
        <w:rPr>
          <w:rFonts w:ascii="Calibri" w:hAnsi="Calibri" w:cs="Calibri"/>
          <w:b/>
          <w:bCs/>
          <w:lang w:val="en-GB"/>
        </w:rPr>
      </w:pPr>
    </w:p>
    <w:p w14:paraId="6F087442" w14:textId="43D98E81" w:rsidR="00A42081" w:rsidRPr="00F54547" w:rsidRDefault="00EA629F" w:rsidP="00BA4288">
      <w:pPr>
        <w:pStyle w:val="Body"/>
        <w:ind w:right="309"/>
        <w:jc w:val="both"/>
        <w:rPr>
          <w:rFonts w:ascii="Calibri" w:hAnsi="Calibri" w:cs="Calibri"/>
          <w:b/>
          <w:bCs/>
          <w:lang w:val="en-US"/>
        </w:rPr>
      </w:pPr>
      <w:r w:rsidRPr="00F54547">
        <w:rPr>
          <w:rFonts w:ascii="Calibri" w:hAnsi="Calibri" w:cs="Calibri"/>
          <w:b/>
          <w:bCs/>
          <w:lang w:val="en-US"/>
        </w:rPr>
        <w:t>4</w:t>
      </w:r>
      <w:r w:rsidR="00834EFA" w:rsidRPr="00F54547">
        <w:rPr>
          <w:rFonts w:ascii="Calibri" w:hAnsi="Calibri" w:cs="Calibri"/>
          <w:b/>
          <w:bCs/>
          <w:lang w:val="en-US"/>
        </w:rPr>
        <w:t>3</w:t>
      </w:r>
      <w:r w:rsidR="00F54547" w:rsidRPr="00F54547">
        <w:rPr>
          <w:rFonts w:ascii="Calibri" w:hAnsi="Calibri" w:cs="Calibri"/>
          <w:b/>
          <w:bCs/>
          <w:lang w:val="en-US"/>
        </w:rPr>
        <w:t>19</w:t>
      </w:r>
      <w:r w:rsidR="00120E1F" w:rsidRPr="00F54547">
        <w:rPr>
          <w:rFonts w:ascii="Calibri" w:hAnsi="Calibri" w:cs="Calibri"/>
          <w:b/>
          <w:bCs/>
          <w:lang w:val="en-US"/>
        </w:rPr>
        <w:tab/>
      </w:r>
      <w:r w:rsidR="00AF567E" w:rsidRPr="00F54547">
        <w:rPr>
          <w:rFonts w:ascii="Calibri" w:hAnsi="Calibri" w:cs="Calibri"/>
          <w:b/>
          <w:bCs/>
          <w:lang w:val="en-US"/>
        </w:rPr>
        <w:t>MINUTES AND ACTION LIST</w:t>
      </w:r>
    </w:p>
    <w:p w14:paraId="1CF511BB" w14:textId="77777777" w:rsidR="00A97489" w:rsidRPr="00F54547" w:rsidRDefault="00A97489" w:rsidP="00BA4288">
      <w:pPr>
        <w:pStyle w:val="Body"/>
        <w:ind w:right="309"/>
        <w:jc w:val="both"/>
        <w:rPr>
          <w:rFonts w:ascii="Calibri" w:hAnsi="Calibri" w:cs="Calibri"/>
          <w:b/>
          <w:bCs/>
          <w:highlight w:val="yellow"/>
          <w:lang w:val="en-US"/>
        </w:rPr>
      </w:pPr>
    </w:p>
    <w:p w14:paraId="60297B3A" w14:textId="78370996" w:rsidR="00A97489" w:rsidRPr="00F54547" w:rsidRDefault="00A97489" w:rsidP="007176F9">
      <w:pPr>
        <w:pStyle w:val="Body"/>
        <w:ind w:left="720" w:right="309"/>
        <w:jc w:val="both"/>
        <w:rPr>
          <w:rFonts w:ascii="Calibri" w:hAnsi="Calibri" w:cs="Calibri"/>
          <w:lang w:val="en-US"/>
        </w:rPr>
      </w:pPr>
      <w:r w:rsidRPr="00F54547">
        <w:rPr>
          <w:rFonts w:ascii="Calibri" w:hAnsi="Calibri" w:cs="Calibri"/>
          <w:lang w:val="en-US"/>
        </w:rPr>
        <w:t>The minutes from the</w:t>
      </w:r>
      <w:r w:rsidR="00F54547">
        <w:rPr>
          <w:rFonts w:ascii="Calibri" w:hAnsi="Calibri" w:cs="Calibri"/>
          <w:lang w:val="en-US"/>
        </w:rPr>
        <w:t xml:space="preserve"> 24 April</w:t>
      </w:r>
      <w:r w:rsidR="00834EFA" w:rsidRPr="00F54547">
        <w:rPr>
          <w:rFonts w:ascii="Calibri" w:hAnsi="Calibri" w:cs="Calibri"/>
          <w:lang w:val="en-US"/>
        </w:rPr>
        <w:t xml:space="preserve"> 2024</w:t>
      </w:r>
      <w:r w:rsidR="006A472B" w:rsidRPr="00F54547">
        <w:rPr>
          <w:rFonts w:ascii="Calibri" w:hAnsi="Calibri" w:cs="Calibri"/>
          <w:lang w:val="en-US"/>
        </w:rPr>
        <w:t xml:space="preserve"> </w:t>
      </w:r>
      <w:r w:rsidR="00077852" w:rsidRPr="00F54547">
        <w:rPr>
          <w:rFonts w:ascii="Calibri" w:hAnsi="Calibri" w:cs="Calibri"/>
          <w:lang w:val="en-US"/>
        </w:rPr>
        <w:t>meeting</w:t>
      </w:r>
      <w:r w:rsidRPr="00F54547">
        <w:rPr>
          <w:rFonts w:ascii="Calibri" w:hAnsi="Calibri" w:cs="Calibri"/>
          <w:lang w:val="en-US"/>
        </w:rPr>
        <w:t xml:space="preserve"> </w:t>
      </w:r>
      <w:r w:rsidR="00550D34" w:rsidRPr="00F54547">
        <w:rPr>
          <w:rFonts w:ascii="Calibri" w:hAnsi="Calibri" w:cs="Calibri"/>
          <w:lang w:val="en-US"/>
        </w:rPr>
        <w:t xml:space="preserve">were </w:t>
      </w:r>
      <w:r w:rsidR="00E873E8" w:rsidRPr="00F54547">
        <w:rPr>
          <w:rFonts w:ascii="Calibri" w:hAnsi="Calibri" w:cs="Calibri"/>
          <w:lang w:val="en-US"/>
        </w:rPr>
        <w:t>approved</w:t>
      </w:r>
      <w:r w:rsidR="00F54547">
        <w:rPr>
          <w:rFonts w:ascii="Calibri" w:hAnsi="Calibri" w:cs="Calibri"/>
          <w:lang w:val="en-US"/>
        </w:rPr>
        <w:t>. A</w:t>
      </w:r>
      <w:r w:rsidR="00254258" w:rsidRPr="00F54547">
        <w:rPr>
          <w:rFonts w:ascii="Calibri" w:hAnsi="Calibri" w:cs="Calibri"/>
          <w:lang w:val="en-US"/>
        </w:rPr>
        <w:t>ction</w:t>
      </w:r>
      <w:r w:rsidR="00F54547" w:rsidRPr="00F54547">
        <w:rPr>
          <w:rFonts w:ascii="Calibri" w:hAnsi="Calibri" w:cs="Calibri"/>
          <w:lang w:val="en-US"/>
        </w:rPr>
        <w:t xml:space="preserve"> 4308(v) will remain open.</w:t>
      </w:r>
    </w:p>
    <w:p w14:paraId="64639D3F" w14:textId="77777777" w:rsidR="00DE06F0" w:rsidRPr="00572749" w:rsidRDefault="00DE06F0" w:rsidP="007176F9">
      <w:pPr>
        <w:pStyle w:val="Body"/>
        <w:ind w:right="309"/>
        <w:jc w:val="both"/>
        <w:rPr>
          <w:rFonts w:ascii="Calibri" w:hAnsi="Calibri" w:cs="Calibri"/>
          <w:lang w:val="en-US"/>
        </w:rPr>
      </w:pPr>
    </w:p>
    <w:p w14:paraId="619956CE" w14:textId="44F4FE8E" w:rsidR="00A42081" w:rsidRPr="00572749" w:rsidRDefault="00DE06F0" w:rsidP="007176F9">
      <w:pPr>
        <w:pStyle w:val="Body"/>
        <w:ind w:right="309"/>
        <w:jc w:val="both"/>
        <w:rPr>
          <w:rFonts w:ascii="Calibri" w:hAnsi="Calibri" w:cs="Calibri"/>
          <w:b/>
          <w:bCs/>
          <w:lang w:val="en-US"/>
        </w:rPr>
      </w:pPr>
      <w:r w:rsidRPr="00572749">
        <w:rPr>
          <w:rFonts w:ascii="Calibri" w:hAnsi="Calibri" w:cs="Calibri"/>
          <w:b/>
          <w:bCs/>
          <w:lang w:val="en-US"/>
        </w:rPr>
        <w:t>4</w:t>
      </w:r>
      <w:r w:rsidR="00834EFA" w:rsidRPr="00572749">
        <w:rPr>
          <w:rFonts w:ascii="Calibri" w:hAnsi="Calibri" w:cs="Calibri"/>
          <w:b/>
          <w:bCs/>
          <w:lang w:val="en-US"/>
        </w:rPr>
        <w:t>3</w:t>
      </w:r>
      <w:r w:rsidR="00F54547" w:rsidRPr="00572749">
        <w:rPr>
          <w:rFonts w:ascii="Calibri" w:hAnsi="Calibri" w:cs="Calibri"/>
          <w:b/>
          <w:bCs/>
          <w:lang w:val="en-US"/>
        </w:rPr>
        <w:t>20</w:t>
      </w:r>
      <w:r w:rsidRPr="00572749">
        <w:rPr>
          <w:rFonts w:ascii="Calibri" w:hAnsi="Calibri" w:cs="Calibri"/>
          <w:lang w:val="en-US"/>
        </w:rPr>
        <w:tab/>
      </w:r>
      <w:r w:rsidR="00A42081" w:rsidRPr="00572749">
        <w:rPr>
          <w:rFonts w:ascii="Calibri" w:hAnsi="Calibri" w:cs="Calibri"/>
          <w:b/>
          <w:bCs/>
          <w:lang w:val="en-US"/>
        </w:rPr>
        <w:t>SAFETY MOMENT</w:t>
      </w:r>
    </w:p>
    <w:p w14:paraId="74B73AF0" w14:textId="77777777" w:rsidR="001D440E" w:rsidRPr="00572749" w:rsidRDefault="001D440E" w:rsidP="007176F9">
      <w:pPr>
        <w:pStyle w:val="Body"/>
        <w:ind w:right="309"/>
        <w:jc w:val="both"/>
        <w:rPr>
          <w:rFonts w:ascii="Calibri" w:hAnsi="Calibri" w:cs="Calibri"/>
          <w:b/>
          <w:bCs/>
          <w:lang w:val="en-US"/>
        </w:rPr>
      </w:pPr>
    </w:p>
    <w:p w14:paraId="24EF14E4" w14:textId="2EBD5C48" w:rsidR="00E545BD" w:rsidRPr="00572749" w:rsidRDefault="00572749" w:rsidP="003F687C">
      <w:pPr>
        <w:pStyle w:val="Body"/>
        <w:ind w:left="720" w:right="309"/>
        <w:jc w:val="both"/>
        <w:rPr>
          <w:rFonts w:ascii="Calibri" w:hAnsi="Calibri" w:cs="Calibri"/>
          <w:lang w:val="en-US"/>
        </w:rPr>
      </w:pPr>
      <w:r w:rsidRPr="00572749">
        <w:rPr>
          <w:rFonts w:ascii="Calibri" w:hAnsi="Calibri" w:cs="Calibri"/>
          <w:lang w:val="en-US"/>
        </w:rPr>
        <w:t>EW</w:t>
      </w:r>
      <w:r w:rsidR="001E4F25" w:rsidRPr="00572749">
        <w:rPr>
          <w:rFonts w:ascii="Calibri" w:hAnsi="Calibri" w:cs="Calibri"/>
          <w:lang w:val="en-US"/>
        </w:rPr>
        <w:t xml:space="preserve"> shared a personal safety moment with the Board reflecting on the</w:t>
      </w:r>
      <w:r w:rsidR="00834EFA" w:rsidRPr="00572749">
        <w:rPr>
          <w:rFonts w:ascii="Calibri" w:hAnsi="Calibri" w:cs="Calibri"/>
          <w:lang w:val="en-US"/>
        </w:rPr>
        <w:t xml:space="preserve"> </w:t>
      </w:r>
      <w:r w:rsidRPr="00572749">
        <w:rPr>
          <w:rFonts w:ascii="Calibri" w:hAnsi="Calibri" w:cs="Calibri"/>
          <w:lang w:val="en-US"/>
        </w:rPr>
        <w:t xml:space="preserve">importance of positive mental health and wellbeing amongst staff. CPO added that this area was addressed at the </w:t>
      </w:r>
      <w:r>
        <w:rPr>
          <w:rFonts w:ascii="Calibri" w:hAnsi="Calibri" w:cs="Calibri"/>
          <w:lang w:val="en-US"/>
        </w:rPr>
        <w:t xml:space="preserve">annual </w:t>
      </w:r>
      <w:r w:rsidRPr="00572749">
        <w:rPr>
          <w:rFonts w:ascii="Calibri" w:hAnsi="Calibri" w:cs="Calibri"/>
          <w:lang w:val="en-US"/>
        </w:rPr>
        <w:t>Safety Conference and is a key priority for the business.</w:t>
      </w:r>
    </w:p>
    <w:p w14:paraId="55ED7C5C" w14:textId="77777777" w:rsidR="00572749" w:rsidRPr="00F54547" w:rsidRDefault="00572749" w:rsidP="003F687C">
      <w:pPr>
        <w:pStyle w:val="Body"/>
        <w:ind w:left="720" w:right="309"/>
        <w:jc w:val="both"/>
        <w:rPr>
          <w:rFonts w:ascii="Calibri" w:hAnsi="Calibri" w:cs="Calibri"/>
          <w:color w:val="auto"/>
          <w:highlight w:val="yellow"/>
          <w:lang w:val="en-GB" w:eastAsia="en-US"/>
          <w14:textOutline w14:w="0" w14:cap="rnd" w14:cmpd="sng" w14:algn="ctr">
            <w14:noFill/>
            <w14:prstDash w14:val="solid"/>
            <w14:bevel/>
          </w14:textOutline>
        </w:rPr>
      </w:pPr>
    </w:p>
    <w:p w14:paraId="0BC683BB" w14:textId="1937FEBB" w:rsidR="00F54547" w:rsidRPr="00F54547" w:rsidRDefault="00834EFA" w:rsidP="003F687C">
      <w:pPr>
        <w:pStyle w:val="Body"/>
        <w:ind w:right="309"/>
        <w:jc w:val="both"/>
        <w:rPr>
          <w:rFonts w:ascii="Calibri" w:hAnsi="Calibri" w:cs="Calibri"/>
          <w:b/>
          <w:bCs/>
          <w:lang w:val="en-US"/>
        </w:rPr>
      </w:pPr>
      <w:r w:rsidRPr="00F54547">
        <w:rPr>
          <w:rFonts w:ascii="Calibri" w:hAnsi="Calibri" w:cs="Calibri"/>
          <w:b/>
          <w:bCs/>
          <w:lang w:val="en-US"/>
        </w:rPr>
        <w:t>43</w:t>
      </w:r>
      <w:r w:rsidR="00F54547">
        <w:rPr>
          <w:rFonts w:ascii="Calibri" w:hAnsi="Calibri" w:cs="Calibri"/>
          <w:b/>
          <w:bCs/>
          <w:lang w:val="en-US"/>
        </w:rPr>
        <w:t>21</w:t>
      </w:r>
      <w:r w:rsidR="00DE06F0" w:rsidRPr="00F54547">
        <w:rPr>
          <w:rFonts w:ascii="Calibri" w:hAnsi="Calibri" w:cs="Calibri"/>
          <w:b/>
          <w:bCs/>
          <w:lang w:val="en-US"/>
        </w:rPr>
        <w:tab/>
      </w:r>
      <w:r w:rsidR="00F54547" w:rsidRPr="00F54547">
        <w:rPr>
          <w:rFonts w:ascii="Calibri" w:hAnsi="Calibri" w:cs="Calibri"/>
          <w:b/>
          <w:bCs/>
          <w:lang w:val="en-US"/>
        </w:rPr>
        <w:t>CHAIR &amp; BOARD BUSINESS</w:t>
      </w:r>
    </w:p>
    <w:p w14:paraId="105A9B51" w14:textId="77777777" w:rsidR="00F54547" w:rsidRPr="00F54547" w:rsidRDefault="00F54547" w:rsidP="003F687C">
      <w:pPr>
        <w:pStyle w:val="Body"/>
        <w:ind w:right="309"/>
        <w:jc w:val="both"/>
        <w:rPr>
          <w:rFonts w:ascii="Calibri" w:hAnsi="Calibri" w:cs="Calibri"/>
          <w:b/>
          <w:bCs/>
          <w:lang w:val="en-US"/>
        </w:rPr>
      </w:pPr>
    </w:p>
    <w:p w14:paraId="06F89926" w14:textId="46064A5F" w:rsidR="00F54547" w:rsidRDefault="00F54547" w:rsidP="00F54547">
      <w:pPr>
        <w:pStyle w:val="Body"/>
        <w:ind w:left="720" w:right="309"/>
        <w:jc w:val="both"/>
        <w:rPr>
          <w:rFonts w:ascii="Calibri" w:hAnsi="Calibri" w:cs="Calibri"/>
          <w:lang w:val="en-US"/>
        </w:rPr>
      </w:pPr>
      <w:r w:rsidRPr="00F54547">
        <w:rPr>
          <w:rFonts w:ascii="Calibri" w:hAnsi="Calibri" w:cs="Calibri"/>
          <w:lang w:val="en-US"/>
        </w:rPr>
        <w:t xml:space="preserve">GCE presented a fly-through video of the work to date on Belfast Grand Central Station. </w:t>
      </w:r>
    </w:p>
    <w:p w14:paraId="789CEEFD" w14:textId="158E0DC5" w:rsidR="00F54547" w:rsidRDefault="00F54547" w:rsidP="00F54547">
      <w:pPr>
        <w:pStyle w:val="Body"/>
        <w:ind w:left="720" w:right="309"/>
        <w:jc w:val="both"/>
        <w:rPr>
          <w:rFonts w:ascii="Calibri" w:hAnsi="Calibri" w:cs="Calibri"/>
          <w:lang w:val="en-US"/>
        </w:rPr>
      </w:pPr>
      <w:r>
        <w:rPr>
          <w:rFonts w:ascii="Calibri" w:hAnsi="Calibri" w:cs="Calibri"/>
          <w:lang w:val="en-US"/>
        </w:rPr>
        <w:lastRenderedPageBreak/>
        <w:t xml:space="preserve">The </w:t>
      </w:r>
      <w:r w:rsidR="00FF330A">
        <w:rPr>
          <w:rFonts w:ascii="Calibri" w:hAnsi="Calibri" w:cs="Calibri"/>
          <w:lang w:val="en-US"/>
        </w:rPr>
        <w:t>Chair,</w:t>
      </w:r>
      <w:r w:rsidR="00572749">
        <w:rPr>
          <w:rFonts w:ascii="Calibri" w:hAnsi="Calibri" w:cs="Calibri"/>
          <w:lang w:val="en-US"/>
        </w:rPr>
        <w:t xml:space="preserve"> </w:t>
      </w:r>
      <w:r>
        <w:rPr>
          <w:rFonts w:ascii="Calibri" w:hAnsi="Calibri" w:cs="Calibri"/>
          <w:lang w:val="en-US"/>
        </w:rPr>
        <w:t xml:space="preserve">SOC and MM attended the annual Safety Conference and congratulated the John Thompson and the Translink team on </w:t>
      </w:r>
      <w:r w:rsidR="00572749">
        <w:rPr>
          <w:rFonts w:ascii="Calibri" w:hAnsi="Calibri" w:cs="Calibri"/>
          <w:lang w:val="en-US"/>
        </w:rPr>
        <w:t xml:space="preserve">an excellent conference.  Attendees enjoyed the opportunity to engage with staff and the Board discussed their individual experiences elsewhere in relation to road safety.  SOC was impressed with the safety bus and suggested that it could be used as an opportunity to focus on anti-social behaviour.  </w:t>
      </w:r>
    </w:p>
    <w:p w14:paraId="16DF8EF8" w14:textId="77777777" w:rsidR="00572749" w:rsidRDefault="00572749" w:rsidP="00F54547">
      <w:pPr>
        <w:pStyle w:val="Body"/>
        <w:ind w:left="720" w:right="309"/>
        <w:jc w:val="both"/>
        <w:rPr>
          <w:rFonts w:ascii="Calibri" w:hAnsi="Calibri" w:cs="Calibri"/>
          <w:lang w:val="en-US"/>
        </w:rPr>
      </w:pPr>
    </w:p>
    <w:p w14:paraId="583C24C2" w14:textId="35B5ACF2" w:rsidR="00572749" w:rsidRDefault="00572749" w:rsidP="00F54547">
      <w:pPr>
        <w:pStyle w:val="Body"/>
        <w:ind w:left="720" w:right="309"/>
        <w:jc w:val="both"/>
        <w:rPr>
          <w:rFonts w:ascii="Calibri" w:hAnsi="Calibri" w:cs="Calibri"/>
          <w:lang w:val="en-US"/>
        </w:rPr>
      </w:pPr>
      <w:r>
        <w:rPr>
          <w:rFonts w:ascii="Calibri" w:hAnsi="Calibri" w:cs="Calibri"/>
          <w:lang w:val="en-US"/>
        </w:rPr>
        <w:t xml:space="preserve">The Chair confirmed to non-executive members that he had received the annual board appraisals from DfI and would proceed with completing these. </w:t>
      </w:r>
    </w:p>
    <w:p w14:paraId="6625F053" w14:textId="77777777" w:rsidR="00572749" w:rsidRDefault="00572749" w:rsidP="00F54547">
      <w:pPr>
        <w:pStyle w:val="Body"/>
        <w:ind w:left="720" w:right="309"/>
        <w:jc w:val="both"/>
        <w:rPr>
          <w:rFonts w:ascii="Calibri" w:hAnsi="Calibri" w:cs="Calibri"/>
          <w:lang w:val="en-US"/>
        </w:rPr>
      </w:pPr>
    </w:p>
    <w:p w14:paraId="7FA3F838" w14:textId="7162B853" w:rsidR="00572749" w:rsidRDefault="00572749" w:rsidP="00F54547">
      <w:pPr>
        <w:pStyle w:val="Body"/>
        <w:ind w:left="720" w:right="309"/>
        <w:jc w:val="both"/>
        <w:rPr>
          <w:rFonts w:ascii="Calibri" w:hAnsi="Calibri" w:cs="Calibri"/>
          <w:lang w:val="en-US"/>
        </w:rPr>
      </w:pPr>
      <w:r>
        <w:rPr>
          <w:rFonts w:ascii="Calibri" w:hAnsi="Calibri" w:cs="Calibri"/>
          <w:lang w:val="en-US"/>
        </w:rPr>
        <w:t>The Board took the opportunity to congratulate Ronan O’Doherty on his recent appointment to Chief Financial Officer.</w:t>
      </w:r>
    </w:p>
    <w:p w14:paraId="5BB623EE" w14:textId="77777777" w:rsidR="00D761E8" w:rsidRDefault="00D761E8" w:rsidP="00F54547">
      <w:pPr>
        <w:pStyle w:val="Body"/>
        <w:ind w:left="720" w:right="309"/>
        <w:jc w:val="both"/>
        <w:rPr>
          <w:rFonts w:ascii="Calibri" w:hAnsi="Calibri" w:cs="Calibri"/>
          <w:lang w:val="en-US"/>
        </w:rPr>
      </w:pPr>
    </w:p>
    <w:p w14:paraId="156DC2AA" w14:textId="2B411BA1" w:rsidR="00D761E8" w:rsidRPr="00F54547" w:rsidRDefault="00D761E8" w:rsidP="00D761E8">
      <w:pPr>
        <w:pStyle w:val="Body"/>
        <w:ind w:left="720" w:right="309"/>
        <w:jc w:val="both"/>
        <w:rPr>
          <w:rFonts w:ascii="Calibri" w:hAnsi="Calibri" w:cs="Calibri"/>
          <w:lang w:val="en-US"/>
        </w:rPr>
      </w:pPr>
      <w:r>
        <w:rPr>
          <w:rFonts w:ascii="Calibri" w:hAnsi="Calibri" w:cs="Calibri"/>
          <w:lang w:val="en-US"/>
        </w:rPr>
        <w:t xml:space="preserve">GCE advised the Board that the annual budget had not yet been </w:t>
      </w:r>
      <w:proofErr w:type="spellStart"/>
      <w:r>
        <w:rPr>
          <w:rFonts w:ascii="Calibri" w:hAnsi="Calibri" w:cs="Calibri"/>
          <w:lang w:val="en-US"/>
        </w:rPr>
        <w:t>finalised</w:t>
      </w:r>
      <w:proofErr w:type="spellEnd"/>
      <w:r>
        <w:rPr>
          <w:rFonts w:ascii="Calibri" w:hAnsi="Calibri" w:cs="Calibri"/>
          <w:lang w:val="en-US"/>
        </w:rPr>
        <w:t xml:space="preserve"> by the Minister, but the Department had given an indication of the capital funding allocation to Translink.  </w:t>
      </w:r>
    </w:p>
    <w:p w14:paraId="11C31D5C" w14:textId="77777777" w:rsidR="00F54547" w:rsidRPr="00572749" w:rsidRDefault="00F54547" w:rsidP="003F687C">
      <w:pPr>
        <w:pStyle w:val="Body"/>
        <w:ind w:right="309"/>
        <w:jc w:val="both"/>
        <w:rPr>
          <w:rFonts w:ascii="Calibri" w:hAnsi="Calibri" w:cs="Calibri"/>
          <w:b/>
          <w:bCs/>
          <w:lang w:val="en-US"/>
        </w:rPr>
      </w:pPr>
    </w:p>
    <w:p w14:paraId="1DFC82BC" w14:textId="25F3FDDB" w:rsidR="00C7468F" w:rsidRPr="00572749" w:rsidRDefault="001F4EC7" w:rsidP="003F687C">
      <w:pPr>
        <w:pStyle w:val="Body"/>
        <w:ind w:right="309"/>
        <w:jc w:val="both"/>
        <w:rPr>
          <w:rFonts w:ascii="Calibri" w:hAnsi="Calibri" w:cs="Calibri"/>
          <w:b/>
          <w:bCs/>
          <w:lang w:val="en-US"/>
        </w:rPr>
      </w:pPr>
      <w:r>
        <w:rPr>
          <w:rFonts w:ascii="Calibri" w:hAnsi="Calibri" w:cs="Calibri"/>
          <w:b/>
          <w:bCs/>
          <w:lang w:val="en-US"/>
        </w:rPr>
        <w:t>4322</w:t>
      </w:r>
      <w:r>
        <w:rPr>
          <w:rFonts w:ascii="Calibri" w:hAnsi="Calibri" w:cs="Calibri"/>
          <w:b/>
          <w:bCs/>
          <w:lang w:val="en-US"/>
        </w:rPr>
        <w:tab/>
      </w:r>
      <w:proofErr w:type="gramStart"/>
      <w:r w:rsidR="00A77BA7" w:rsidRPr="00572749">
        <w:rPr>
          <w:rFonts w:ascii="Calibri" w:hAnsi="Calibri" w:cs="Calibri"/>
          <w:b/>
          <w:bCs/>
          <w:lang w:val="en-US"/>
        </w:rPr>
        <w:t>SAFETY</w:t>
      </w:r>
      <w:proofErr w:type="gramEnd"/>
    </w:p>
    <w:p w14:paraId="2F0FDC28" w14:textId="77777777" w:rsidR="003F4390" w:rsidRPr="00572749" w:rsidRDefault="003F4390" w:rsidP="003F687C">
      <w:pPr>
        <w:pStyle w:val="Body"/>
        <w:ind w:right="309"/>
        <w:jc w:val="both"/>
        <w:rPr>
          <w:rFonts w:ascii="Calibri" w:hAnsi="Calibri" w:cs="Calibri"/>
          <w:lang w:val="en-GB"/>
        </w:rPr>
      </w:pPr>
    </w:p>
    <w:p w14:paraId="56F575B7" w14:textId="4A4FFF60" w:rsidR="00B712A0" w:rsidRPr="00572749" w:rsidRDefault="00E80531" w:rsidP="005E7532">
      <w:pPr>
        <w:pStyle w:val="Body"/>
        <w:ind w:left="720" w:right="309"/>
        <w:jc w:val="both"/>
        <w:rPr>
          <w:rFonts w:ascii="Calibri" w:hAnsi="Calibri" w:cs="Calibri"/>
          <w:lang w:val="en-GB"/>
        </w:rPr>
      </w:pPr>
      <w:r w:rsidRPr="00572749">
        <w:rPr>
          <w:rFonts w:ascii="Calibri" w:hAnsi="Calibri" w:cs="Calibri"/>
          <w:lang w:val="en-GB"/>
        </w:rPr>
        <w:t>The report was taken as read with the</w:t>
      </w:r>
      <w:r w:rsidR="00AC4E6C" w:rsidRPr="00572749">
        <w:rPr>
          <w:rFonts w:ascii="Calibri" w:hAnsi="Calibri" w:cs="Calibri"/>
          <w:lang w:val="en-GB"/>
        </w:rPr>
        <w:t xml:space="preserve"> </w:t>
      </w:r>
      <w:r w:rsidR="00B11D20" w:rsidRPr="00572749">
        <w:rPr>
          <w:rFonts w:ascii="Calibri" w:hAnsi="Calibri" w:cs="Calibri"/>
          <w:lang w:val="en-GB"/>
        </w:rPr>
        <w:t>CPO</w:t>
      </w:r>
      <w:r w:rsidRPr="00572749">
        <w:rPr>
          <w:rFonts w:ascii="Calibri" w:hAnsi="Calibri" w:cs="Calibri"/>
          <w:lang w:val="en-GB"/>
        </w:rPr>
        <w:t xml:space="preserve"> </w:t>
      </w:r>
      <w:r w:rsidR="00EF4CD5" w:rsidRPr="00572749">
        <w:rPr>
          <w:rFonts w:ascii="Calibri" w:hAnsi="Calibri" w:cs="Calibri"/>
          <w:lang w:val="en-GB"/>
        </w:rPr>
        <w:t>highlighting the following salient points:</w:t>
      </w:r>
    </w:p>
    <w:p w14:paraId="39C8E20B" w14:textId="77777777" w:rsidR="00782EFA" w:rsidRPr="00F54547" w:rsidRDefault="00782EFA" w:rsidP="00782EFA">
      <w:pPr>
        <w:pStyle w:val="Body"/>
        <w:ind w:left="1440" w:right="309"/>
        <w:jc w:val="both"/>
        <w:rPr>
          <w:rFonts w:ascii="Calibri" w:hAnsi="Calibri" w:cs="Calibri"/>
          <w:highlight w:val="yellow"/>
          <w:lang w:val="en-GB"/>
        </w:rPr>
      </w:pPr>
    </w:p>
    <w:p w14:paraId="4CEA42B7" w14:textId="04176912" w:rsidR="00B356FC" w:rsidRPr="006177B8" w:rsidRDefault="004D74FE" w:rsidP="00B356FC">
      <w:pPr>
        <w:pStyle w:val="Body"/>
        <w:numPr>
          <w:ilvl w:val="0"/>
          <w:numId w:val="11"/>
        </w:numPr>
        <w:ind w:right="309"/>
        <w:jc w:val="both"/>
        <w:rPr>
          <w:rStyle w:val="normaltextrun"/>
          <w:rFonts w:ascii="Calibri" w:hAnsi="Calibri" w:cs="Calibri"/>
          <w:lang w:val="en-GB"/>
        </w:rPr>
      </w:pPr>
      <w:r w:rsidRPr="00B356FC">
        <w:rPr>
          <w:rStyle w:val="normaltextrun"/>
          <w:rFonts w:ascii="Calibri" w:hAnsi="Calibri" w:cs="Calibri"/>
          <w:shd w:val="clear" w:color="auto" w:fill="FFFFFF"/>
        </w:rPr>
        <w:t>Safety Performance Indic</w:t>
      </w:r>
      <w:r w:rsidR="0FB4039A" w:rsidRPr="00B356FC">
        <w:rPr>
          <w:rStyle w:val="normaltextrun"/>
          <w:rFonts w:ascii="Calibri" w:hAnsi="Calibri" w:cs="Calibri"/>
          <w:shd w:val="clear" w:color="auto" w:fill="FFFFFF"/>
        </w:rPr>
        <w:t>a</w:t>
      </w:r>
      <w:r w:rsidRPr="00B356FC">
        <w:rPr>
          <w:rStyle w:val="normaltextrun"/>
          <w:rFonts w:ascii="Calibri" w:hAnsi="Calibri" w:cs="Calibri"/>
          <w:shd w:val="clear" w:color="auto" w:fill="FFFFFF"/>
        </w:rPr>
        <w:t xml:space="preserve">tors: </w:t>
      </w:r>
      <w:r w:rsidR="001F4EC7" w:rsidRPr="00B356FC">
        <w:rPr>
          <w:rStyle w:val="normaltextrun"/>
          <w:rFonts w:ascii="Calibri" w:hAnsi="Calibri" w:cs="Calibri"/>
          <w:shd w:val="clear" w:color="auto" w:fill="FFFFFF"/>
        </w:rPr>
        <w:t>There were 2 statutory reportable incidents in the period. There w</w:t>
      </w:r>
      <w:r w:rsidR="00B356FC">
        <w:rPr>
          <w:rStyle w:val="normaltextrun"/>
          <w:rFonts w:ascii="Calibri" w:hAnsi="Calibri" w:cs="Calibri"/>
          <w:shd w:val="clear" w:color="auto" w:fill="FFFFFF"/>
        </w:rPr>
        <w:t>ere</w:t>
      </w:r>
      <w:r w:rsidR="001F4EC7" w:rsidRPr="00B356FC">
        <w:rPr>
          <w:rStyle w:val="normaltextrun"/>
          <w:rFonts w:ascii="Calibri" w:hAnsi="Calibri" w:cs="Calibri"/>
          <w:shd w:val="clear" w:color="auto" w:fill="FFFFFF"/>
        </w:rPr>
        <w:t xml:space="preserve"> no injur</w:t>
      </w:r>
      <w:r w:rsidR="00B356FC">
        <w:rPr>
          <w:rStyle w:val="normaltextrun"/>
          <w:rFonts w:ascii="Calibri" w:hAnsi="Calibri" w:cs="Calibri"/>
          <w:shd w:val="clear" w:color="auto" w:fill="FFFFFF"/>
        </w:rPr>
        <w:t>ies</w:t>
      </w:r>
      <w:r w:rsidR="001F4EC7" w:rsidRPr="00B356FC">
        <w:rPr>
          <w:rStyle w:val="normaltextrun"/>
          <w:rFonts w:ascii="Calibri" w:hAnsi="Calibri" w:cs="Calibri"/>
          <w:shd w:val="clear" w:color="auto" w:fill="FFFFFF"/>
        </w:rPr>
        <w:t xml:space="preserve"> however the investigation is ongoing</w:t>
      </w:r>
      <w:r w:rsidR="00B356FC">
        <w:rPr>
          <w:rStyle w:val="normaltextrun"/>
          <w:rFonts w:ascii="Calibri" w:hAnsi="Calibri" w:cs="Calibri"/>
          <w:shd w:val="clear" w:color="auto" w:fill="FFFFFF"/>
        </w:rPr>
        <w:t>,</w:t>
      </w:r>
      <w:r w:rsidR="001F4EC7" w:rsidRPr="00B356FC">
        <w:rPr>
          <w:rStyle w:val="normaltextrun"/>
          <w:rFonts w:ascii="Calibri" w:hAnsi="Calibri" w:cs="Calibri"/>
          <w:shd w:val="clear" w:color="auto" w:fill="FFFFFF"/>
        </w:rPr>
        <w:t xml:space="preserve"> </w:t>
      </w:r>
      <w:r w:rsidR="00B356FC">
        <w:rPr>
          <w:rStyle w:val="normaltextrun"/>
          <w:rFonts w:ascii="Calibri" w:hAnsi="Calibri" w:cs="Calibri"/>
          <w:shd w:val="clear" w:color="auto" w:fill="FFFFFF"/>
        </w:rPr>
        <w:t xml:space="preserve">and </w:t>
      </w:r>
      <w:r w:rsidR="001F4EC7" w:rsidRPr="00B356FC">
        <w:rPr>
          <w:rStyle w:val="normaltextrun"/>
          <w:rFonts w:ascii="Calibri" w:hAnsi="Calibri" w:cs="Calibri"/>
          <w:shd w:val="clear" w:color="auto" w:fill="FFFFFF"/>
        </w:rPr>
        <w:t xml:space="preserve">findings and recommendations will be discussed at </w:t>
      </w:r>
      <w:r w:rsidR="00B356FC">
        <w:rPr>
          <w:rStyle w:val="normaltextrun"/>
          <w:rFonts w:ascii="Calibri" w:hAnsi="Calibri" w:cs="Calibri"/>
          <w:shd w:val="clear" w:color="auto" w:fill="FFFFFF"/>
        </w:rPr>
        <w:t>S</w:t>
      </w:r>
      <w:r w:rsidR="001F4EC7" w:rsidRPr="00B356FC">
        <w:rPr>
          <w:rStyle w:val="normaltextrun"/>
          <w:rFonts w:ascii="Calibri" w:hAnsi="Calibri" w:cs="Calibri"/>
          <w:shd w:val="clear" w:color="auto" w:fill="FFFFFF"/>
        </w:rPr>
        <w:t>OC.</w:t>
      </w:r>
      <w:r w:rsidR="00B356FC">
        <w:rPr>
          <w:rStyle w:val="normaltextrun"/>
          <w:rFonts w:ascii="Calibri" w:hAnsi="Calibri" w:cs="Calibri"/>
          <w:shd w:val="clear" w:color="auto" w:fill="FFFFFF"/>
        </w:rPr>
        <w:t xml:space="preserve">  IC updated the Board on the recent assault of a train conductor early in the morning, who was supported by the PSNI safer transport team. The Board expressed their concern about anti-social behaviour towards staff generally and extended their best wishes to the conductor. </w:t>
      </w:r>
    </w:p>
    <w:p w14:paraId="2338FC5C" w14:textId="77777777" w:rsidR="00C54D22" w:rsidRPr="00B643FD" w:rsidRDefault="00C54D22" w:rsidP="00B356FC">
      <w:pPr>
        <w:pStyle w:val="Body"/>
        <w:ind w:right="309"/>
        <w:jc w:val="both"/>
        <w:rPr>
          <w:rStyle w:val="normaltextrun"/>
          <w:rFonts w:ascii="Calibri" w:hAnsi="Calibri" w:cs="Calibri"/>
          <w:lang w:val="en-GB"/>
        </w:rPr>
      </w:pPr>
    </w:p>
    <w:p w14:paraId="74C3FBA0" w14:textId="6C7BED5D" w:rsidR="001F7E45" w:rsidRDefault="008D59F5" w:rsidP="002A5AAB">
      <w:pPr>
        <w:pStyle w:val="Body"/>
        <w:numPr>
          <w:ilvl w:val="0"/>
          <w:numId w:val="11"/>
        </w:numPr>
        <w:ind w:right="309"/>
        <w:jc w:val="both"/>
        <w:rPr>
          <w:rStyle w:val="normaltextrun"/>
          <w:rFonts w:ascii="Calibri" w:hAnsi="Calibri" w:cs="Calibri"/>
          <w:lang w:val="en-GB"/>
        </w:rPr>
      </w:pPr>
      <w:r w:rsidRPr="00B643FD">
        <w:rPr>
          <w:rStyle w:val="normaltextrun"/>
          <w:rFonts w:ascii="Calibri" w:hAnsi="Calibri" w:cs="Calibri"/>
          <w:b/>
          <w:bCs/>
          <w:lang w:val="en-GB"/>
        </w:rPr>
        <w:t>ESG:</w:t>
      </w:r>
      <w:r w:rsidRPr="00B643FD">
        <w:rPr>
          <w:rStyle w:val="normaltextrun"/>
          <w:rFonts w:ascii="Calibri" w:hAnsi="Calibri" w:cs="Calibri"/>
          <w:lang w:val="en-GB"/>
        </w:rPr>
        <w:t xml:space="preserve"> </w:t>
      </w:r>
      <w:r w:rsidR="00B643FD" w:rsidRPr="00B643FD">
        <w:rPr>
          <w:rStyle w:val="normaltextrun"/>
          <w:rFonts w:ascii="Calibri" w:hAnsi="Calibri" w:cs="Calibri"/>
          <w:lang w:val="en-GB"/>
        </w:rPr>
        <w:t>9.8%</w:t>
      </w:r>
      <w:r w:rsidRPr="00B643FD">
        <w:rPr>
          <w:rStyle w:val="normaltextrun"/>
          <w:rFonts w:ascii="Calibri" w:hAnsi="Calibri" w:cs="Calibri"/>
          <w:lang w:val="en-GB"/>
        </w:rPr>
        <w:t xml:space="preserve"> reduction in total carbon emissions </w:t>
      </w:r>
      <w:r w:rsidR="00B643FD" w:rsidRPr="00B643FD">
        <w:rPr>
          <w:rStyle w:val="normaltextrun"/>
          <w:rFonts w:ascii="Calibri" w:hAnsi="Calibri" w:cs="Calibri"/>
          <w:lang w:val="en-GB"/>
        </w:rPr>
        <w:t xml:space="preserve">for the same period </w:t>
      </w:r>
      <w:r w:rsidRPr="00B643FD">
        <w:rPr>
          <w:rStyle w:val="normaltextrun"/>
          <w:rFonts w:ascii="Calibri" w:hAnsi="Calibri" w:cs="Calibri"/>
          <w:lang w:val="en-GB"/>
        </w:rPr>
        <w:t>year to date</w:t>
      </w:r>
      <w:r w:rsidR="003350FD" w:rsidRPr="00B643FD">
        <w:rPr>
          <w:rStyle w:val="normaltextrun"/>
          <w:rFonts w:ascii="Calibri" w:hAnsi="Calibri" w:cs="Calibri"/>
          <w:lang w:val="en-GB"/>
        </w:rPr>
        <w:t xml:space="preserve"> </w:t>
      </w:r>
      <w:r w:rsidR="003350FD" w:rsidRPr="00B643FD">
        <w:rPr>
          <w:rFonts w:ascii="Calibri" w:hAnsi="Calibri" w:cs="Calibri"/>
          <w:lang w:val="en-GB"/>
        </w:rPr>
        <w:t>versus 2018/19 baseline</w:t>
      </w:r>
      <w:r w:rsidRPr="00B643FD">
        <w:rPr>
          <w:rStyle w:val="normaltextrun"/>
          <w:rFonts w:ascii="Calibri" w:hAnsi="Calibri" w:cs="Calibri"/>
          <w:lang w:val="en-GB"/>
        </w:rPr>
        <w:t>.</w:t>
      </w:r>
    </w:p>
    <w:p w14:paraId="7E790A6B" w14:textId="77777777" w:rsidR="002A5AAB" w:rsidRPr="00B643FD" w:rsidRDefault="002A5AAB" w:rsidP="00B643FD">
      <w:pPr>
        <w:pStyle w:val="Body"/>
        <w:ind w:right="309"/>
        <w:jc w:val="both"/>
        <w:rPr>
          <w:rFonts w:ascii="Calibri" w:hAnsi="Calibri" w:cs="Calibri"/>
          <w:lang w:val="en-GB"/>
        </w:rPr>
      </w:pPr>
    </w:p>
    <w:p w14:paraId="27B3DD3F" w14:textId="23DB757E" w:rsidR="007820A3" w:rsidRPr="000D5477" w:rsidRDefault="00EA742A" w:rsidP="00EA742A">
      <w:pPr>
        <w:pStyle w:val="Body"/>
        <w:ind w:right="309"/>
        <w:jc w:val="both"/>
        <w:rPr>
          <w:rFonts w:ascii="Calibri" w:hAnsi="Calibri" w:cs="Calibri"/>
          <w:b/>
          <w:bCs/>
          <w:lang w:val="en-GB"/>
        </w:rPr>
      </w:pPr>
      <w:r w:rsidRPr="00B643FD">
        <w:rPr>
          <w:rFonts w:ascii="Calibri" w:hAnsi="Calibri" w:cs="Calibri"/>
          <w:b/>
          <w:bCs/>
          <w:lang w:val="en-GB"/>
        </w:rPr>
        <w:t>4</w:t>
      </w:r>
      <w:r w:rsidR="008D59F5" w:rsidRPr="00B643FD">
        <w:rPr>
          <w:rFonts w:ascii="Calibri" w:hAnsi="Calibri" w:cs="Calibri"/>
          <w:b/>
          <w:bCs/>
          <w:lang w:val="en-GB"/>
        </w:rPr>
        <w:t>3</w:t>
      </w:r>
      <w:r w:rsidR="00B643FD" w:rsidRPr="00B643FD">
        <w:rPr>
          <w:rFonts w:ascii="Calibri" w:hAnsi="Calibri" w:cs="Calibri"/>
          <w:b/>
          <w:bCs/>
          <w:lang w:val="en-GB"/>
        </w:rPr>
        <w:t>23</w:t>
      </w:r>
      <w:r w:rsidRPr="00B643FD">
        <w:rPr>
          <w:rFonts w:ascii="Calibri" w:hAnsi="Calibri" w:cs="Calibri"/>
          <w:b/>
          <w:bCs/>
          <w:lang w:val="en-GB"/>
        </w:rPr>
        <w:tab/>
      </w:r>
      <w:r w:rsidR="00046ADE" w:rsidRPr="000D5477">
        <w:rPr>
          <w:rFonts w:ascii="Calibri" w:hAnsi="Calibri" w:cs="Calibri"/>
          <w:b/>
          <w:bCs/>
          <w:lang w:val="en-GB"/>
        </w:rPr>
        <w:t>GCE REPORT</w:t>
      </w:r>
    </w:p>
    <w:p w14:paraId="7B8FFA16" w14:textId="77777777" w:rsidR="00AC23CC" w:rsidRPr="000D5477" w:rsidRDefault="00AC23CC" w:rsidP="00EA742A">
      <w:pPr>
        <w:pStyle w:val="Body"/>
        <w:ind w:right="309"/>
        <w:jc w:val="both"/>
        <w:rPr>
          <w:rFonts w:ascii="Calibri" w:hAnsi="Calibri" w:cs="Calibri"/>
          <w:b/>
          <w:bCs/>
          <w:lang w:val="en-GB"/>
        </w:rPr>
      </w:pPr>
    </w:p>
    <w:p w14:paraId="2BEBCCFB" w14:textId="5581F55C" w:rsidR="00730169" w:rsidRPr="000D5477" w:rsidRDefault="00055FA5" w:rsidP="009071E2">
      <w:pPr>
        <w:pStyle w:val="Body"/>
        <w:ind w:left="720" w:right="309"/>
        <w:jc w:val="both"/>
        <w:rPr>
          <w:rFonts w:ascii="Calibri" w:hAnsi="Calibri" w:cs="Calibri"/>
          <w:lang w:val="en-GB"/>
        </w:rPr>
      </w:pPr>
      <w:r w:rsidRPr="000D5477">
        <w:rPr>
          <w:rFonts w:ascii="Calibri" w:hAnsi="Calibri" w:cs="Calibri"/>
          <w:lang w:val="en-GB"/>
        </w:rPr>
        <w:t>The Board took the paper</w:t>
      </w:r>
      <w:r w:rsidR="009874D3" w:rsidRPr="000D5477">
        <w:rPr>
          <w:rFonts w:ascii="Calibri" w:hAnsi="Calibri" w:cs="Calibri"/>
          <w:lang w:val="en-GB"/>
        </w:rPr>
        <w:t>,</w:t>
      </w:r>
      <w:r w:rsidR="002162B7" w:rsidRPr="000D5477">
        <w:rPr>
          <w:rFonts w:ascii="Calibri" w:hAnsi="Calibri" w:cs="Calibri"/>
          <w:lang w:val="en-GB"/>
        </w:rPr>
        <w:t xml:space="preserve"> KPIs</w:t>
      </w:r>
      <w:r w:rsidR="009874D3" w:rsidRPr="000D5477">
        <w:rPr>
          <w:rFonts w:ascii="Calibri" w:hAnsi="Calibri" w:cs="Calibri"/>
          <w:lang w:val="en-GB"/>
        </w:rPr>
        <w:t>,</w:t>
      </w:r>
      <w:r w:rsidR="00F14F1C" w:rsidRPr="000D5477">
        <w:rPr>
          <w:rFonts w:ascii="Calibri" w:hAnsi="Calibri" w:cs="Calibri"/>
          <w:lang w:val="en-GB"/>
        </w:rPr>
        <w:t xml:space="preserve"> and Major Project Summary</w:t>
      </w:r>
      <w:r w:rsidRPr="000D5477">
        <w:rPr>
          <w:rFonts w:ascii="Calibri" w:hAnsi="Calibri" w:cs="Calibri"/>
          <w:lang w:val="en-GB"/>
        </w:rPr>
        <w:t xml:space="preserve"> as read with the following matters highlighted</w:t>
      </w:r>
      <w:r w:rsidR="00B53AA0" w:rsidRPr="000D5477">
        <w:rPr>
          <w:rFonts w:ascii="Calibri" w:hAnsi="Calibri" w:cs="Calibri"/>
          <w:lang w:val="en-GB"/>
        </w:rPr>
        <w:t>:</w:t>
      </w:r>
      <w:r w:rsidRPr="000D5477">
        <w:rPr>
          <w:rFonts w:ascii="Calibri" w:hAnsi="Calibri" w:cs="Calibri"/>
          <w:lang w:val="en-GB"/>
        </w:rPr>
        <w:t xml:space="preserve"> </w:t>
      </w:r>
    </w:p>
    <w:p w14:paraId="1F65BCE2" w14:textId="77777777" w:rsidR="00AB5E00" w:rsidRPr="000D5477" w:rsidRDefault="00AB5E00" w:rsidP="00FB711F">
      <w:pPr>
        <w:rPr>
          <w:rFonts w:cs="Calibri"/>
        </w:rPr>
      </w:pPr>
    </w:p>
    <w:p w14:paraId="7D450CA2" w14:textId="6152E0A2" w:rsidR="000D5477" w:rsidRPr="000D5477" w:rsidRDefault="00852EFD" w:rsidP="000D5477">
      <w:pPr>
        <w:pStyle w:val="Body"/>
        <w:numPr>
          <w:ilvl w:val="0"/>
          <w:numId w:val="8"/>
        </w:numPr>
        <w:ind w:right="309"/>
        <w:jc w:val="both"/>
        <w:rPr>
          <w:rFonts w:ascii="Calibri" w:hAnsi="Calibri" w:cs="Calibri"/>
          <w:lang w:val="en-GB"/>
        </w:rPr>
      </w:pPr>
      <w:r w:rsidRPr="000D5477">
        <w:rPr>
          <w:rFonts w:ascii="Calibri" w:hAnsi="Calibri" w:cs="Calibri"/>
          <w:lang w:val="en-GB"/>
        </w:rPr>
        <w:t xml:space="preserve">Service Operations: IC commented </w:t>
      </w:r>
      <w:r w:rsidR="008D34A9" w:rsidRPr="000D5477">
        <w:rPr>
          <w:rFonts w:ascii="Calibri" w:hAnsi="Calibri" w:cs="Calibri"/>
          <w:lang w:val="en-GB"/>
        </w:rPr>
        <w:t xml:space="preserve">on the strong performance across all divisions in the period, supported by the cross divisional teams focusing on improving operational performance. </w:t>
      </w:r>
      <w:r w:rsidR="000D5477">
        <w:rPr>
          <w:rFonts w:ascii="Calibri" w:hAnsi="Calibri" w:cs="Calibri"/>
          <w:lang w:val="en-GB"/>
        </w:rPr>
        <w:t xml:space="preserve">New bus and rail timetable changes are planned for May and June, to assist with the performance on Metro routes, </w:t>
      </w:r>
      <w:r w:rsidR="000D5477" w:rsidRPr="000D5477">
        <w:rPr>
          <w:rFonts w:ascii="Calibri" w:hAnsi="Calibri" w:cs="Calibri"/>
          <w:lang w:val="en-GB"/>
        </w:rPr>
        <w:t xml:space="preserve">whilst the rail timetable changes result from the closure of Great Victoria Street station.  Footfall is expected to increase in Lanyon and Botanic stations as a result of the closure. </w:t>
      </w:r>
    </w:p>
    <w:p w14:paraId="46061652" w14:textId="035AEE3C" w:rsidR="00852EFD" w:rsidRPr="000D5477" w:rsidRDefault="00852EFD" w:rsidP="00D328A7">
      <w:pPr>
        <w:pStyle w:val="Body"/>
        <w:numPr>
          <w:ilvl w:val="0"/>
          <w:numId w:val="8"/>
        </w:numPr>
        <w:ind w:right="309"/>
        <w:jc w:val="both"/>
        <w:rPr>
          <w:rFonts w:ascii="Calibri" w:hAnsi="Calibri" w:cs="Calibri"/>
          <w:lang w:val="en-GB"/>
        </w:rPr>
      </w:pPr>
      <w:r w:rsidRPr="000D5477">
        <w:rPr>
          <w:rFonts w:ascii="Calibri" w:hAnsi="Calibri" w:cs="Calibri"/>
          <w:lang w:val="en-GB"/>
        </w:rPr>
        <w:t xml:space="preserve">Infrastructure and Projects: </w:t>
      </w:r>
      <w:r w:rsidR="000D5477">
        <w:rPr>
          <w:rFonts w:ascii="Calibri" w:hAnsi="Calibri" w:cs="Calibri"/>
          <w:lang w:val="en-GB"/>
        </w:rPr>
        <w:t xml:space="preserve">JG updated the Board on the ongoing discussions with DfI on the capital plan. </w:t>
      </w:r>
      <w:r w:rsidR="00EF6966">
        <w:rPr>
          <w:rFonts w:ascii="Calibri" w:hAnsi="Calibri" w:cs="Calibri"/>
          <w:lang w:val="en-GB"/>
        </w:rPr>
        <w:t xml:space="preserve">The Board expressed their concern for any gap in funding for works which were already committed or those which are safety critical but would continue to keep a watching brief. </w:t>
      </w:r>
    </w:p>
    <w:p w14:paraId="738633F9" w14:textId="2D3605C4" w:rsidR="00D60AA6" w:rsidRPr="000D5477" w:rsidRDefault="00D60AA6" w:rsidP="00B1692B">
      <w:pPr>
        <w:pStyle w:val="Body"/>
        <w:numPr>
          <w:ilvl w:val="0"/>
          <w:numId w:val="8"/>
        </w:numPr>
        <w:ind w:right="309"/>
        <w:jc w:val="both"/>
        <w:rPr>
          <w:rFonts w:ascii="Calibri" w:hAnsi="Calibri" w:cs="Calibri"/>
          <w:lang w:val="en-GB"/>
        </w:rPr>
      </w:pPr>
      <w:r w:rsidRPr="000D5477">
        <w:rPr>
          <w:rFonts w:ascii="Calibri" w:hAnsi="Calibri" w:cs="Calibri"/>
          <w:lang w:val="en-GB"/>
        </w:rPr>
        <w:t xml:space="preserve">Commercial Operations: </w:t>
      </w:r>
      <w:r w:rsidR="00B1692B" w:rsidRPr="000D5477">
        <w:rPr>
          <w:rFonts w:ascii="Calibri" w:hAnsi="Calibri" w:cs="Calibri"/>
          <w:lang w:val="en-GB"/>
        </w:rPr>
        <w:t xml:space="preserve">Marketing </w:t>
      </w:r>
      <w:r w:rsidR="000724D2" w:rsidRPr="000D5477">
        <w:rPr>
          <w:rFonts w:ascii="Calibri" w:hAnsi="Calibri" w:cs="Calibri"/>
          <w:lang w:val="en-GB"/>
        </w:rPr>
        <w:t>focus on contactless ticketing across Ulsterbus</w:t>
      </w:r>
      <w:r w:rsidR="00EF6966">
        <w:rPr>
          <w:rFonts w:ascii="Calibri" w:hAnsi="Calibri" w:cs="Calibri"/>
          <w:lang w:val="en-GB"/>
        </w:rPr>
        <w:t xml:space="preserve"> and a region wide campaign highlighted this will commence over </w:t>
      </w:r>
      <w:r w:rsidR="00EF6966">
        <w:rPr>
          <w:rFonts w:ascii="Calibri" w:hAnsi="Calibri" w:cs="Calibri"/>
          <w:lang w:val="en-GB"/>
        </w:rPr>
        <w:lastRenderedPageBreak/>
        <w:t xml:space="preserve">the summer months.  The opening of the newly refurbished York </w:t>
      </w:r>
      <w:r w:rsidR="009077D9">
        <w:rPr>
          <w:rFonts w:ascii="Calibri" w:hAnsi="Calibri" w:cs="Calibri"/>
          <w:lang w:val="en-GB"/>
        </w:rPr>
        <w:t>Street</w:t>
      </w:r>
      <w:r w:rsidR="00EF6966">
        <w:rPr>
          <w:rFonts w:ascii="Calibri" w:hAnsi="Calibri" w:cs="Calibri"/>
          <w:lang w:val="en-GB"/>
        </w:rPr>
        <w:t xml:space="preserve"> station was supported by the attendance of the Minister for Infrastructure and </w:t>
      </w:r>
      <w:r w:rsidR="00C238A1">
        <w:rPr>
          <w:rFonts w:ascii="Calibri" w:hAnsi="Calibri" w:cs="Calibri"/>
          <w:lang w:val="en-GB"/>
        </w:rPr>
        <w:t>further promoted</w:t>
      </w:r>
      <w:r w:rsidR="00EF6966">
        <w:rPr>
          <w:rFonts w:ascii="Calibri" w:hAnsi="Calibri" w:cs="Calibri"/>
          <w:lang w:val="en-GB"/>
        </w:rPr>
        <w:t xml:space="preserve"> by tv, radio and press coverage</w:t>
      </w:r>
      <w:r w:rsidR="00C238A1">
        <w:rPr>
          <w:rFonts w:ascii="Calibri" w:hAnsi="Calibri" w:cs="Calibri"/>
          <w:lang w:val="en-GB"/>
        </w:rPr>
        <w:t xml:space="preserve"> which emphasised the positive impact of such investment.</w:t>
      </w:r>
      <w:r w:rsidR="00726AEE">
        <w:rPr>
          <w:rFonts w:ascii="Calibri" w:hAnsi="Calibri" w:cs="Calibri"/>
          <w:lang w:val="en-GB"/>
        </w:rPr>
        <w:t xml:space="preserve">  The Board commended JG and </w:t>
      </w:r>
      <w:r w:rsidR="009077D9">
        <w:rPr>
          <w:rFonts w:ascii="Calibri" w:hAnsi="Calibri" w:cs="Calibri"/>
          <w:lang w:val="en-GB"/>
        </w:rPr>
        <w:t xml:space="preserve">the project team for the successful and timely opening. </w:t>
      </w:r>
    </w:p>
    <w:p w14:paraId="30C57746" w14:textId="77777777" w:rsidR="00730AF7" w:rsidRDefault="00730AF7" w:rsidP="003F357E">
      <w:pPr>
        <w:pStyle w:val="Body"/>
        <w:ind w:right="309"/>
        <w:jc w:val="both"/>
        <w:rPr>
          <w:rFonts w:ascii="Calibri" w:hAnsi="Calibri" w:cs="Calibri"/>
          <w:lang w:val="en-GB"/>
        </w:rPr>
      </w:pPr>
    </w:p>
    <w:p w14:paraId="52B4556B" w14:textId="097D8E37" w:rsidR="00DB552A" w:rsidRPr="00913DF7" w:rsidRDefault="00DC3DB1" w:rsidP="003F357E">
      <w:pPr>
        <w:pStyle w:val="Body"/>
        <w:ind w:right="309"/>
        <w:jc w:val="both"/>
        <w:rPr>
          <w:rFonts w:ascii="Calibri" w:hAnsi="Calibri" w:cs="Calibri"/>
          <w:b/>
          <w:bCs/>
          <w:lang w:val="en-GB"/>
        </w:rPr>
      </w:pPr>
      <w:r w:rsidRPr="00913DF7">
        <w:rPr>
          <w:rFonts w:ascii="Calibri" w:hAnsi="Calibri" w:cs="Calibri"/>
          <w:b/>
          <w:bCs/>
          <w:lang w:val="en-GB"/>
        </w:rPr>
        <w:t>4</w:t>
      </w:r>
      <w:r w:rsidR="0092155F" w:rsidRPr="00913DF7">
        <w:rPr>
          <w:rFonts w:ascii="Calibri" w:hAnsi="Calibri" w:cs="Calibri"/>
          <w:b/>
          <w:bCs/>
          <w:lang w:val="en-GB"/>
        </w:rPr>
        <w:t>3</w:t>
      </w:r>
      <w:r w:rsidR="00F83825">
        <w:rPr>
          <w:rFonts w:ascii="Calibri" w:hAnsi="Calibri" w:cs="Calibri"/>
          <w:b/>
          <w:bCs/>
          <w:lang w:val="en-GB"/>
        </w:rPr>
        <w:t>24</w:t>
      </w:r>
      <w:r w:rsidR="00046ADE" w:rsidRPr="00913DF7">
        <w:rPr>
          <w:rFonts w:ascii="Calibri" w:hAnsi="Calibri" w:cs="Calibri"/>
          <w:b/>
          <w:bCs/>
          <w:lang w:val="en-GB"/>
        </w:rPr>
        <w:tab/>
      </w:r>
      <w:r w:rsidR="005774B0" w:rsidRPr="00913DF7">
        <w:rPr>
          <w:rFonts w:ascii="Calibri" w:hAnsi="Calibri" w:cs="Calibri"/>
          <w:b/>
          <w:bCs/>
          <w:lang w:val="en-GB"/>
        </w:rPr>
        <w:t>CFO REPORT</w:t>
      </w:r>
    </w:p>
    <w:p w14:paraId="2227A38C" w14:textId="36D83995" w:rsidR="002D5D1C" w:rsidRPr="00913DF7" w:rsidRDefault="005A65E3" w:rsidP="0034684F">
      <w:pPr>
        <w:pStyle w:val="Body"/>
        <w:ind w:left="720" w:right="309"/>
        <w:jc w:val="both"/>
        <w:rPr>
          <w:rFonts w:ascii="Calibri" w:hAnsi="Calibri" w:cs="Calibri"/>
          <w:lang w:val="en-GB"/>
        </w:rPr>
      </w:pPr>
      <w:r w:rsidRPr="00913DF7">
        <w:rPr>
          <w:rFonts w:ascii="Calibri" w:hAnsi="Calibri" w:cs="Calibri"/>
          <w:lang w:val="en-GB"/>
        </w:rPr>
        <w:t>The CFO’s report was taken as read</w:t>
      </w:r>
      <w:r w:rsidR="002D5D1C" w:rsidRPr="00913DF7">
        <w:rPr>
          <w:rFonts w:ascii="Calibri" w:hAnsi="Calibri" w:cs="Calibri"/>
          <w:lang w:val="en-GB"/>
        </w:rPr>
        <w:t xml:space="preserve"> with the following highlighted:</w:t>
      </w:r>
    </w:p>
    <w:p w14:paraId="6E1D40AB" w14:textId="77777777" w:rsidR="001570B7" w:rsidRPr="00913DF7" w:rsidRDefault="001570B7" w:rsidP="0034684F">
      <w:pPr>
        <w:pStyle w:val="Body"/>
        <w:ind w:left="720" w:right="309"/>
        <w:jc w:val="both"/>
        <w:rPr>
          <w:rFonts w:ascii="Calibri" w:hAnsi="Calibri" w:cs="Calibri"/>
          <w:lang w:val="en-GB"/>
        </w:rPr>
      </w:pPr>
    </w:p>
    <w:p w14:paraId="50BF5833" w14:textId="63210A36" w:rsidR="00284AD7" w:rsidRPr="00BF6D3C" w:rsidRDefault="008A7D34" w:rsidP="0092155F">
      <w:pPr>
        <w:pStyle w:val="Body"/>
        <w:numPr>
          <w:ilvl w:val="0"/>
          <w:numId w:val="10"/>
        </w:numPr>
        <w:ind w:right="309"/>
        <w:jc w:val="both"/>
        <w:rPr>
          <w:rFonts w:ascii="Calibri" w:hAnsi="Calibri" w:cs="Calibri"/>
          <w:lang w:val="en-GB"/>
        </w:rPr>
      </w:pPr>
      <w:r>
        <w:rPr>
          <w:rFonts w:ascii="Calibri" w:hAnsi="Calibri" w:cs="Calibri"/>
          <w:lang w:val="en-GB"/>
        </w:rPr>
        <w:t xml:space="preserve">the final </w:t>
      </w:r>
      <w:r w:rsidR="00620D8F">
        <w:rPr>
          <w:rFonts w:ascii="Calibri" w:hAnsi="Calibri" w:cs="Calibri"/>
          <w:lang w:val="en-GB"/>
        </w:rPr>
        <w:t xml:space="preserve">23/24 </w:t>
      </w:r>
      <w:r w:rsidRPr="00BF6D3C">
        <w:rPr>
          <w:rFonts w:ascii="Calibri" w:hAnsi="Calibri" w:cs="Calibri"/>
          <w:lang w:val="en-GB"/>
        </w:rPr>
        <w:t>financial position will be presented to the Board in June.</w:t>
      </w:r>
      <w:r w:rsidR="00956281">
        <w:rPr>
          <w:rFonts w:ascii="Calibri" w:hAnsi="Calibri" w:cs="Calibri"/>
          <w:lang w:val="en-GB"/>
        </w:rPr>
        <w:t xml:space="preserve">  Confirmation of resource and capital funding budget</w:t>
      </w:r>
      <w:r w:rsidR="00620D8F">
        <w:rPr>
          <w:rFonts w:ascii="Calibri" w:hAnsi="Calibri" w:cs="Calibri"/>
          <w:lang w:val="en-GB"/>
        </w:rPr>
        <w:t xml:space="preserve"> for 24/25 </w:t>
      </w:r>
      <w:r w:rsidR="00956281">
        <w:rPr>
          <w:rFonts w:ascii="Calibri" w:hAnsi="Calibri" w:cs="Calibri"/>
          <w:lang w:val="en-GB"/>
        </w:rPr>
        <w:t xml:space="preserve"> is still awaited from DfI.</w:t>
      </w:r>
    </w:p>
    <w:p w14:paraId="7D88838F" w14:textId="0C90A292" w:rsidR="00EC65D8" w:rsidRPr="00027521" w:rsidRDefault="00AA2380" w:rsidP="0083349C">
      <w:pPr>
        <w:pStyle w:val="Body"/>
        <w:numPr>
          <w:ilvl w:val="0"/>
          <w:numId w:val="10"/>
        </w:numPr>
        <w:ind w:right="309"/>
        <w:jc w:val="both"/>
        <w:rPr>
          <w:rFonts w:ascii="Calibri" w:hAnsi="Calibri" w:cs="Calibri"/>
          <w:lang w:val="en-GB"/>
        </w:rPr>
      </w:pPr>
      <w:r w:rsidRPr="00BF6D3C">
        <w:rPr>
          <w:rFonts w:ascii="Calibri" w:hAnsi="Calibri" w:cs="Calibri"/>
        </w:rPr>
        <w:t xml:space="preserve">Capital Expenditure: </w:t>
      </w:r>
      <w:r w:rsidR="006D3D4D" w:rsidRPr="00BF6D3C">
        <w:rPr>
          <w:rFonts w:ascii="Calibri" w:hAnsi="Calibri" w:cs="Calibri"/>
        </w:rPr>
        <w:t xml:space="preserve">DfI funding </w:t>
      </w:r>
      <w:r w:rsidR="009266B3" w:rsidRPr="00BF6D3C">
        <w:rPr>
          <w:rFonts w:ascii="Calibri" w:hAnsi="Calibri" w:cs="Calibri"/>
        </w:rPr>
        <w:t>was fully ut</w:t>
      </w:r>
      <w:r w:rsidR="00D374D2">
        <w:rPr>
          <w:rFonts w:ascii="Calibri" w:hAnsi="Calibri" w:cs="Calibri"/>
        </w:rPr>
        <w:t>i</w:t>
      </w:r>
      <w:r w:rsidR="009266B3" w:rsidRPr="00BF6D3C">
        <w:rPr>
          <w:rFonts w:ascii="Calibri" w:hAnsi="Calibri" w:cs="Calibri"/>
        </w:rPr>
        <w:t xml:space="preserve">lised </w:t>
      </w:r>
      <w:r w:rsidR="00D374D2">
        <w:rPr>
          <w:rFonts w:ascii="Calibri" w:hAnsi="Calibri" w:cs="Calibri"/>
        </w:rPr>
        <w:t>in 2023/24</w:t>
      </w:r>
      <w:r w:rsidR="006177B8">
        <w:rPr>
          <w:rFonts w:ascii="Calibri" w:hAnsi="Calibri" w:cs="Calibri"/>
        </w:rPr>
        <w:t>.</w:t>
      </w:r>
    </w:p>
    <w:p w14:paraId="514039E5" w14:textId="0591B388" w:rsidR="00EB4611" w:rsidRPr="00EB4611" w:rsidRDefault="00027521" w:rsidP="00EB4611">
      <w:pPr>
        <w:pStyle w:val="Body"/>
        <w:numPr>
          <w:ilvl w:val="0"/>
          <w:numId w:val="10"/>
        </w:numPr>
        <w:ind w:right="309"/>
        <w:jc w:val="both"/>
        <w:rPr>
          <w:rFonts w:ascii="Calibri" w:hAnsi="Calibri" w:cs="Calibri"/>
          <w:lang w:val="en-GB"/>
        </w:rPr>
      </w:pPr>
      <w:r>
        <w:rPr>
          <w:rFonts w:ascii="Calibri" w:hAnsi="Calibri" w:cs="Calibri"/>
        </w:rPr>
        <w:t>Annual Treasury Management Report: Noted by the Board</w:t>
      </w:r>
      <w:r w:rsidR="00783604">
        <w:rPr>
          <w:rFonts w:ascii="Calibri" w:hAnsi="Calibri" w:cs="Calibri"/>
        </w:rPr>
        <w:t>, the new policy on util</w:t>
      </w:r>
      <w:r w:rsidR="00D374D2">
        <w:rPr>
          <w:rFonts w:ascii="Calibri" w:hAnsi="Calibri" w:cs="Calibri"/>
        </w:rPr>
        <w:t>i</w:t>
      </w:r>
      <w:r w:rsidR="00783604">
        <w:rPr>
          <w:rFonts w:ascii="Calibri" w:hAnsi="Calibri" w:cs="Calibri"/>
        </w:rPr>
        <w:t xml:space="preserve">ty </w:t>
      </w:r>
      <w:r w:rsidR="00620D8F">
        <w:rPr>
          <w:rFonts w:ascii="Calibri" w:hAnsi="Calibri" w:cs="Calibri"/>
        </w:rPr>
        <w:t xml:space="preserve">pricing </w:t>
      </w:r>
      <w:r w:rsidR="00783604">
        <w:rPr>
          <w:rFonts w:ascii="Calibri" w:hAnsi="Calibri" w:cs="Calibri"/>
        </w:rPr>
        <w:t xml:space="preserve"> for gas and electricity were highlighted.</w:t>
      </w:r>
    </w:p>
    <w:p w14:paraId="1D5A06F9" w14:textId="77777777" w:rsidR="00BF6D3C" w:rsidRPr="00BF6D3C" w:rsidRDefault="00BF6D3C" w:rsidP="00BF6D3C">
      <w:pPr>
        <w:pStyle w:val="Body"/>
        <w:ind w:right="309"/>
        <w:jc w:val="both"/>
        <w:rPr>
          <w:rFonts w:ascii="Calibri" w:hAnsi="Calibri" w:cs="Calibri"/>
          <w:lang w:val="en-GB"/>
        </w:rPr>
      </w:pPr>
    </w:p>
    <w:p w14:paraId="6747FF36" w14:textId="2D916570" w:rsidR="003A41E9" w:rsidRPr="00BF6D3C" w:rsidRDefault="007E5D4F" w:rsidP="001D08CE">
      <w:pPr>
        <w:pStyle w:val="Body"/>
        <w:ind w:right="309"/>
        <w:jc w:val="both"/>
        <w:rPr>
          <w:rFonts w:ascii="Calibri" w:hAnsi="Calibri" w:cs="Calibri"/>
          <w:b/>
          <w:bCs/>
          <w:lang w:val="en-GB"/>
        </w:rPr>
      </w:pPr>
      <w:r w:rsidRPr="00BF6D3C">
        <w:rPr>
          <w:rFonts w:ascii="Calibri" w:hAnsi="Calibri" w:cs="Calibri"/>
          <w:b/>
          <w:bCs/>
          <w:lang w:val="en-GB"/>
        </w:rPr>
        <w:t>4</w:t>
      </w:r>
      <w:r w:rsidR="00090FEC" w:rsidRPr="00BF6D3C">
        <w:rPr>
          <w:rFonts w:ascii="Calibri" w:hAnsi="Calibri" w:cs="Calibri"/>
          <w:b/>
          <w:bCs/>
          <w:lang w:val="en-GB"/>
        </w:rPr>
        <w:t>3</w:t>
      </w:r>
      <w:r w:rsidR="00BF6D3C">
        <w:rPr>
          <w:rFonts w:ascii="Calibri" w:hAnsi="Calibri" w:cs="Calibri"/>
          <w:b/>
          <w:bCs/>
          <w:lang w:val="en-GB"/>
        </w:rPr>
        <w:t>25</w:t>
      </w:r>
      <w:r w:rsidR="003A41E9" w:rsidRPr="00BF6D3C">
        <w:rPr>
          <w:rFonts w:ascii="Calibri" w:hAnsi="Calibri" w:cs="Calibri"/>
          <w:b/>
          <w:bCs/>
          <w:lang w:val="en-GB"/>
        </w:rPr>
        <w:tab/>
      </w:r>
      <w:r w:rsidR="002869FD" w:rsidRPr="00BF6D3C">
        <w:rPr>
          <w:rFonts w:ascii="Calibri" w:hAnsi="Calibri" w:cs="Calibri"/>
          <w:b/>
          <w:bCs/>
          <w:lang w:val="en-US"/>
        </w:rPr>
        <w:t>CPCSO</w:t>
      </w:r>
      <w:r w:rsidR="003A41E9" w:rsidRPr="00BF6D3C">
        <w:rPr>
          <w:rFonts w:ascii="Calibri" w:hAnsi="Calibri" w:cs="Calibri"/>
          <w:b/>
          <w:bCs/>
          <w:lang w:val="en-GB"/>
        </w:rPr>
        <w:t xml:space="preserve"> REPORT</w:t>
      </w:r>
    </w:p>
    <w:p w14:paraId="3F15133B" w14:textId="77777777" w:rsidR="00CB78D9" w:rsidRPr="004F537A" w:rsidRDefault="00CB78D9" w:rsidP="001D08CE">
      <w:pPr>
        <w:pStyle w:val="Body"/>
        <w:ind w:right="309"/>
        <w:jc w:val="both"/>
        <w:rPr>
          <w:rFonts w:ascii="Calibri" w:hAnsi="Calibri" w:cs="Calibri"/>
          <w:b/>
          <w:bCs/>
          <w:lang w:val="en-GB"/>
        </w:rPr>
      </w:pPr>
    </w:p>
    <w:p w14:paraId="6A61EEAC" w14:textId="2F1924C3" w:rsidR="00E0715B" w:rsidRPr="004F537A" w:rsidRDefault="00CB78D9" w:rsidP="001D08CE">
      <w:pPr>
        <w:pStyle w:val="Body"/>
        <w:ind w:right="309"/>
        <w:jc w:val="both"/>
        <w:rPr>
          <w:rFonts w:ascii="Calibri" w:hAnsi="Calibri" w:cs="Calibri"/>
          <w:lang w:val="en-GB"/>
        </w:rPr>
      </w:pPr>
      <w:r w:rsidRPr="004F537A">
        <w:rPr>
          <w:rFonts w:ascii="Calibri" w:hAnsi="Calibri" w:cs="Calibri"/>
          <w:b/>
          <w:bCs/>
          <w:lang w:val="en-GB"/>
        </w:rPr>
        <w:tab/>
      </w:r>
      <w:r w:rsidR="009470DD" w:rsidRPr="004F537A">
        <w:rPr>
          <w:rFonts w:ascii="Calibri" w:hAnsi="Calibri" w:cs="Calibri"/>
          <w:lang w:val="en-GB"/>
        </w:rPr>
        <w:t>The C</w:t>
      </w:r>
      <w:r w:rsidR="001E6D8C" w:rsidRPr="004F537A">
        <w:rPr>
          <w:rFonts w:ascii="Calibri" w:hAnsi="Calibri" w:cs="Calibri"/>
          <w:lang w:val="en-GB"/>
        </w:rPr>
        <w:t>P</w:t>
      </w:r>
      <w:r w:rsidR="0001736D" w:rsidRPr="004F537A">
        <w:rPr>
          <w:rFonts w:ascii="Calibri" w:hAnsi="Calibri" w:cs="Calibri"/>
          <w:lang w:val="en-GB"/>
        </w:rPr>
        <w:t>O</w:t>
      </w:r>
      <w:r w:rsidR="009470DD" w:rsidRPr="004F537A">
        <w:rPr>
          <w:rFonts w:ascii="Calibri" w:hAnsi="Calibri" w:cs="Calibri"/>
          <w:lang w:val="en-GB"/>
        </w:rPr>
        <w:t xml:space="preserve"> report was taken as read</w:t>
      </w:r>
      <w:r w:rsidR="004C7141" w:rsidRPr="004F537A">
        <w:rPr>
          <w:rFonts w:ascii="Calibri" w:hAnsi="Calibri" w:cs="Calibri"/>
          <w:lang w:val="en-GB"/>
        </w:rPr>
        <w:t xml:space="preserve"> with t</w:t>
      </w:r>
      <w:r w:rsidR="009470DD" w:rsidRPr="004F537A">
        <w:rPr>
          <w:rFonts w:ascii="Calibri" w:hAnsi="Calibri" w:cs="Calibri"/>
          <w:lang w:val="en-GB"/>
        </w:rPr>
        <w:t xml:space="preserve">he following </w:t>
      </w:r>
      <w:r w:rsidR="0016048E" w:rsidRPr="004F537A">
        <w:rPr>
          <w:rFonts w:ascii="Calibri" w:hAnsi="Calibri" w:cs="Calibri"/>
          <w:lang w:val="en-GB"/>
        </w:rPr>
        <w:t>significant</w:t>
      </w:r>
      <w:r w:rsidR="00E76EA5" w:rsidRPr="004F537A">
        <w:rPr>
          <w:rFonts w:ascii="Calibri" w:hAnsi="Calibri" w:cs="Calibri"/>
          <w:lang w:val="en-GB"/>
        </w:rPr>
        <w:t xml:space="preserve"> </w:t>
      </w:r>
      <w:r w:rsidR="0016048E" w:rsidRPr="004F537A">
        <w:rPr>
          <w:rFonts w:ascii="Calibri" w:hAnsi="Calibri" w:cs="Calibri"/>
          <w:lang w:val="en-GB"/>
        </w:rPr>
        <w:t>matter</w:t>
      </w:r>
      <w:r w:rsidR="00360F9B" w:rsidRPr="004F537A">
        <w:rPr>
          <w:rFonts w:ascii="Calibri" w:hAnsi="Calibri" w:cs="Calibri"/>
          <w:lang w:val="en-GB"/>
        </w:rPr>
        <w:t>s</w:t>
      </w:r>
      <w:r w:rsidR="0016048E" w:rsidRPr="004F537A">
        <w:rPr>
          <w:rFonts w:ascii="Calibri" w:hAnsi="Calibri" w:cs="Calibri"/>
          <w:lang w:val="en-GB"/>
        </w:rPr>
        <w:t xml:space="preserve"> noted</w:t>
      </w:r>
      <w:r w:rsidR="00A16D5F" w:rsidRPr="004F537A">
        <w:rPr>
          <w:rFonts w:ascii="Calibri" w:hAnsi="Calibri" w:cs="Calibri"/>
          <w:lang w:val="en-GB"/>
        </w:rPr>
        <w:t>:</w:t>
      </w:r>
      <w:r w:rsidR="009470DD" w:rsidRPr="004F537A">
        <w:rPr>
          <w:rFonts w:ascii="Calibri" w:hAnsi="Calibri" w:cs="Calibri"/>
          <w:lang w:val="en-GB"/>
        </w:rPr>
        <w:t xml:space="preserve"> </w:t>
      </w:r>
    </w:p>
    <w:p w14:paraId="193E97B1" w14:textId="77777777" w:rsidR="00E0715B" w:rsidRPr="00CA352C" w:rsidRDefault="00E0715B" w:rsidP="001D08CE">
      <w:pPr>
        <w:pStyle w:val="Body"/>
        <w:ind w:right="309"/>
        <w:jc w:val="both"/>
        <w:rPr>
          <w:rFonts w:ascii="Calibri" w:hAnsi="Calibri" w:cs="Calibri"/>
          <w:lang w:val="en-GB"/>
        </w:rPr>
      </w:pPr>
    </w:p>
    <w:p w14:paraId="2F4071EE" w14:textId="6C156140" w:rsidR="00854354" w:rsidRPr="00CA352C" w:rsidRDefault="001E2183" w:rsidP="00854354">
      <w:pPr>
        <w:pStyle w:val="Body"/>
        <w:numPr>
          <w:ilvl w:val="0"/>
          <w:numId w:val="9"/>
        </w:numPr>
        <w:ind w:right="309"/>
        <w:jc w:val="both"/>
        <w:rPr>
          <w:rFonts w:ascii="Calibri" w:hAnsi="Calibri" w:cs="Calibri"/>
          <w:lang w:val="en-GB"/>
        </w:rPr>
      </w:pPr>
      <w:r w:rsidRPr="00CA352C">
        <w:rPr>
          <w:rFonts w:ascii="Calibri" w:hAnsi="Calibri" w:cs="Calibri"/>
          <w:lang w:val="en-GB"/>
        </w:rPr>
        <w:t xml:space="preserve">Employee Relations: </w:t>
      </w:r>
      <w:r w:rsidR="00696D72" w:rsidRPr="00CA352C">
        <w:rPr>
          <w:rFonts w:ascii="Calibri" w:hAnsi="Calibri" w:cs="Calibri"/>
          <w:lang w:val="en-GB"/>
        </w:rPr>
        <w:t xml:space="preserve">Approximately </w:t>
      </w:r>
      <w:r w:rsidR="00CA352C">
        <w:rPr>
          <w:rFonts w:ascii="Calibri" w:hAnsi="Calibri" w:cs="Calibri"/>
          <w:lang w:val="en-GB"/>
        </w:rPr>
        <w:t>two-thirds</w:t>
      </w:r>
      <w:r w:rsidR="00696D72" w:rsidRPr="00CA352C">
        <w:rPr>
          <w:rFonts w:ascii="Calibri" w:hAnsi="Calibri" w:cs="Calibri"/>
          <w:lang w:val="en-GB"/>
        </w:rPr>
        <w:t xml:space="preserve"> of the workforce accepted the proposed pay offer, and this agreed payment has been made to those relevant employees.  Discussions will continue with the remaining employee representatives and bargaining groups, in an effort to reach agreement.</w:t>
      </w:r>
    </w:p>
    <w:p w14:paraId="17CECB4B" w14:textId="61C358E7" w:rsidR="00854354" w:rsidRDefault="00EF2301" w:rsidP="002B3DA3">
      <w:pPr>
        <w:pStyle w:val="Body"/>
        <w:numPr>
          <w:ilvl w:val="0"/>
          <w:numId w:val="9"/>
        </w:numPr>
        <w:ind w:right="309"/>
        <w:jc w:val="both"/>
        <w:rPr>
          <w:rFonts w:ascii="Calibri" w:hAnsi="Calibri" w:cs="Calibri"/>
          <w:lang w:val="en-GB"/>
        </w:rPr>
      </w:pPr>
      <w:r w:rsidRPr="00EF2301">
        <w:rPr>
          <w:rFonts w:ascii="Calibri" w:hAnsi="Calibri" w:cs="Calibri"/>
          <w:lang w:val="en-GB"/>
        </w:rPr>
        <w:t>Management Development</w:t>
      </w:r>
      <w:r w:rsidR="00696D72" w:rsidRPr="00EF2301">
        <w:rPr>
          <w:rFonts w:ascii="Calibri" w:hAnsi="Calibri" w:cs="Calibri"/>
          <w:lang w:val="en-GB"/>
        </w:rPr>
        <w:t xml:space="preserve">: </w:t>
      </w:r>
      <w:r>
        <w:rPr>
          <w:rFonts w:ascii="Calibri" w:hAnsi="Calibri" w:cs="Calibri"/>
          <w:lang w:val="en-GB"/>
        </w:rPr>
        <w:t xml:space="preserve">The new Accelerate programme has been launched </w:t>
      </w:r>
      <w:r w:rsidR="00B64EE3">
        <w:rPr>
          <w:rFonts w:ascii="Calibri" w:hAnsi="Calibri" w:cs="Calibri"/>
          <w:lang w:val="en-GB"/>
        </w:rPr>
        <w:t>aimed at all line mangers.</w:t>
      </w:r>
      <w:r w:rsidR="00FE3D6C">
        <w:rPr>
          <w:rFonts w:ascii="Calibri" w:hAnsi="Calibri" w:cs="Calibri"/>
          <w:lang w:val="en-GB"/>
        </w:rPr>
        <w:t xml:space="preserve"> The aim is to provide the requisite knowledge and skills to enable staff to fulfil their responsibilities </w:t>
      </w:r>
      <w:r w:rsidR="00852342">
        <w:rPr>
          <w:rFonts w:ascii="Calibri" w:hAnsi="Calibri" w:cs="Calibri"/>
          <w:lang w:val="en-GB"/>
        </w:rPr>
        <w:t xml:space="preserve">and ensure consistency of approach across the business. </w:t>
      </w:r>
      <w:r w:rsidR="00696D72" w:rsidRPr="00EF2301">
        <w:rPr>
          <w:rFonts w:ascii="Calibri" w:hAnsi="Calibri" w:cs="Calibri"/>
          <w:lang w:val="en-GB"/>
        </w:rPr>
        <w:t xml:space="preserve"> </w:t>
      </w:r>
    </w:p>
    <w:p w14:paraId="298415FC" w14:textId="553D5D46" w:rsidR="00852342" w:rsidRDefault="00852342" w:rsidP="002B3DA3">
      <w:pPr>
        <w:pStyle w:val="Body"/>
        <w:numPr>
          <w:ilvl w:val="0"/>
          <w:numId w:val="9"/>
        </w:numPr>
        <w:ind w:right="309"/>
        <w:jc w:val="both"/>
        <w:rPr>
          <w:rFonts w:ascii="Calibri" w:hAnsi="Calibri" w:cs="Calibri"/>
          <w:lang w:val="en-GB"/>
        </w:rPr>
      </w:pPr>
      <w:r>
        <w:rPr>
          <w:rFonts w:ascii="Calibri" w:hAnsi="Calibri" w:cs="Calibri"/>
          <w:lang w:val="en-GB"/>
        </w:rPr>
        <w:t xml:space="preserve">Investors in People </w:t>
      </w:r>
      <w:r w:rsidR="000C3C14">
        <w:rPr>
          <w:rFonts w:ascii="Calibri" w:hAnsi="Calibri" w:cs="Calibri"/>
          <w:lang w:val="en-GB"/>
        </w:rPr>
        <w:t>(IIP)</w:t>
      </w:r>
      <w:r>
        <w:rPr>
          <w:rFonts w:ascii="Calibri" w:hAnsi="Calibri" w:cs="Calibri"/>
          <w:lang w:val="en-GB"/>
        </w:rPr>
        <w:t>– Translink has successful</w:t>
      </w:r>
      <w:r w:rsidR="00966EC6">
        <w:rPr>
          <w:rFonts w:ascii="Calibri" w:hAnsi="Calibri" w:cs="Calibri"/>
          <w:lang w:val="en-GB"/>
        </w:rPr>
        <w:t>ly achieved IIP accreditation across all business areas.</w:t>
      </w:r>
      <w:r w:rsidR="00833D63">
        <w:rPr>
          <w:rFonts w:ascii="Calibri" w:hAnsi="Calibri" w:cs="Calibri"/>
          <w:lang w:val="en-GB"/>
        </w:rPr>
        <w:t xml:space="preserve">  The Board congratulated the team and MB noted that it was an ideal platform for continuous improvement.</w:t>
      </w:r>
    </w:p>
    <w:p w14:paraId="667FB195" w14:textId="77777777" w:rsidR="0084660E" w:rsidRPr="00F54547" w:rsidRDefault="0084660E" w:rsidP="00B81881">
      <w:pPr>
        <w:pStyle w:val="Body"/>
        <w:ind w:right="309"/>
        <w:jc w:val="both"/>
        <w:rPr>
          <w:rFonts w:ascii="Calibri" w:hAnsi="Calibri" w:cs="Calibri"/>
          <w:highlight w:val="yellow"/>
          <w:lang w:val="en-GB"/>
        </w:rPr>
      </w:pPr>
    </w:p>
    <w:p w14:paraId="18533D7D" w14:textId="56716870" w:rsidR="00882A38" w:rsidRPr="001D6C4B" w:rsidRDefault="00882A38" w:rsidP="001D08CE">
      <w:pPr>
        <w:pStyle w:val="Body"/>
        <w:ind w:right="309"/>
        <w:jc w:val="both"/>
        <w:rPr>
          <w:rFonts w:ascii="Calibri" w:hAnsi="Calibri" w:cs="Calibri"/>
          <w:b/>
          <w:bCs/>
          <w:lang w:val="en-GB"/>
        </w:rPr>
      </w:pPr>
      <w:r w:rsidRPr="001D6C4B">
        <w:rPr>
          <w:rFonts w:ascii="Calibri" w:hAnsi="Calibri" w:cs="Calibri"/>
          <w:b/>
          <w:bCs/>
          <w:lang w:val="en-GB"/>
        </w:rPr>
        <w:t>4</w:t>
      </w:r>
      <w:r w:rsidR="00696D72" w:rsidRPr="001D6C4B">
        <w:rPr>
          <w:rFonts w:ascii="Calibri" w:hAnsi="Calibri" w:cs="Calibri"/>
          <w:b/>
          <w:bCs/>
          <w:lang w:val="en-GB"/>
        </w:rPr>
        <w:t>3</w:t>
      </w:r>
      <w:r w:rsidR="001D6C4B">
        <w:rPr>
          <w:rFonts w:ascii="Calibri" w:hAnsi="Calibri" w:cs="Calibri"/>
          <w:b/>
          <w:bCs/>
          <w:lang w:val="en-GB"/>
        </w:rPr>
        <w:t>26</w:t>
      </w:r>
      <w:r w:rsidRPr="001D6C4B">
        <w:rPr>
          <w:rFonts w:ascii="Calibri" w:hAnsi="Calibri" w:cs="Calibri"/>
          <w:b/>
          <w:bCs/>
          <w:lang w:val="en-GB"/>
        </w:rPr>
        <w:tab/>
        <w:t>DFI CORRESPOND</w:t>
      </w:r>
      <w:r w:rsidR="007E5E03" w:rsidRPr="001D6C4B">
        <w:rPr>
          <w:rFonts w:ascii="Calibri" w:hAnsi="Calibri" w:cs="Calibri"/>
          <w:b/>
          <w:bCs/>
          <w:lang w:val="en-GB"/>
        </w:rPr>
        <w:t>E</w:t>
      </w:r>
      <w:r w:rsidRPr="001D6C4B">
        <w:rPr>
          <w:rFonts w:ascii="Calibri" w:hAnsi="Calibri" w:cs="Calibri"/>
          <w:b/>
          <w:bCs/>
          <w:lang w:val="en-GB"/>
        </w:rPr>
        <w:t>NCE</w:t>
      </w:r>
    </w:p>
    <w:p w14:paraId="6BCBB9C0" w14:textId="77777777" w:rsidR="00CB78D9" w:rsidRPr="001D6C4B" w:rsidRDefault="00CB78D9" w:rsidP="001D08CE">
      <w:pPr>
        <w:pStyle w:val="Body"/>
        <w:ind w:right="309"/>
        <w:jc w:val="both"/>
        <w:rPr>
          <w:rFonts w:ascii="Calibri" w:hAnsi="Calibri" w:cs="Calibri"/>
          <w:b/>
          <w:bCs/>
          <w:lang w:val="en-GB"/>
        </w:rPr>
      </w:pPr>
    </w:p>
    <w:p w14:paraId="6654D054" w14:textId="411A1B99" w:rsidR="00E94761" w:rsidRPr="001D6C4B" w:rsidRDefault="00CB78D9" w:rsidP="004B7B94">
      <w:pPr>
        <w:pStyle w:val="Body"/>
        <w:ind w:left="720" w:right="309"/>
        <w:jc w:val="both"/>
        <w:rPr>
          <w:rFonts w:ascii="Calibri" w:hAnsi="Calibri" w:cs="Calibri"/>
          <w:lang w:val="en-GB"/>
        </w:rPr>
      </w:pPr>
      <w:r w:rsidRPr="001D6C4B">
        <w:rPr>
          <w:rFonts w:ascii="Calibri" w:hAnsi="Calibri" w:cs="Calibri"/>
          <w:lang w:val="en-GB"/>
        </w:rPr>
        <w:t xml:space="preserve">The DfI correspondence </w:t>
      </w:r>
      <w:r w:rsidR="006250B8" w:rsidRPr="001D6C4B">
        <w:rPr>
          <w:rFonts w:ascii="Calibri" w:hAnsi="Calibri" w:cs="Calibri"/>
          <w:lang w:val="en-GB"/>
        </w:rPr>
        <w:t>was taken as read</w:t>
      </w:r>
      <w:r w:rsidR="0079552F" w:rsidRPr="001D6C4B">
        <w:rPr>
          <w:rFonts w:ascii="Calibri" w:hAnsi="Calibri" w:cs="Calibri"/>
          <w:lang w:val="en-GB"/>
        </w:rPr>
        <w:t>.</w:t>
      </w:r>
    </w:p>
    <w:p w14:paraId="08BA3A4F" w14:textId="1B3E81EC" w:rsidR="000E2E24" w:rsidRPr="00F54547" w:rsidRDefault="000E2E24" w:rsidP="2FD6C2E9">
      <w:pPr>
        <w:pStyle w:val="paragraph"/>
        <w:spacing w:before="0" w:beforeAutospacing="0" w:after="0" w:afterAutospacing="0"/>
        <w:textAlignment w:val="baseline"/>
        <w:rPr>
          <w:rFonts w:cs="Calibri"/>
          <w:highlight w:val="yellow"/>
        </w:rPr>
      </w:pPr>
    </w:p>
    <w:p w14:paraId="787B862C" w14:textId="2B5F6C2E" w:rsidR="00602F39" w:rsidRPr="001D6C4B" w:rsidRDefault="008C752C" w:rsidP="001D08CE">
      <w:pPr>
        <w:pStyle w:val="Body"/>
        <w:ind w:right="309"/>
        <w:jc w:val="both"/>
        <w:rPr>
          <w:rFonts w:ascii="Calibri" w:hAnsi="Calibri" w:cs="Calibri"/>
          <w:b/>
          <w:bCs/>
          <w:lang w:val="en-GB"/>
        </w:rPr>
      </w:pPr>
      <w:r w:rsidRPr="001D6C4B">
        <w:rPr>
          <w:rFonts w:ascii="Calibri" w:hAnsi="Calibri" w:cs="Calibri"/>
          <w:b/>
          <w:bCs/>
          <w:lang w:val="en-GB"/>
        </w:rPr>
        <w:t>4</w:t>
      </w:r>
      <w:r w:rsidR="00602F39" w:rsidRPr="001D6C4B">
        <w:rPr>
          <w:rFonts w:ascii="Calibri" w:hAnsi="Calibri" w:cs="Calibri"/>
          <w:b/>
          <w:bCs/>
          <w:lang w:val="en-GB"/>
        </w:rPr>
        <w:t>3</w:t>
      </w:r>
      <w:r w:rsidR="001D6C4B">
        <w:rPr>
          <w:rFonts w:ascii="Calibri" w:hAnsi="Calibri" w:cs="Calibri"/>
          <w:b/>
          <w:bCs/>
          <w:lang w:val="en-GB"/>
        </w:rPr>
        <w:t>27</w:t>
      </w:r>
      <w:r w:rsidR="002A5AAB" w:rsidRPr="001D6C4B">
        <w:rPr>
          <w:rFonts w:ascii="Calibri" w:hAnsi="Calibri" w:cs="Calibri"/>
          <w:b/>
          <w:bCs/>
          <w:lang w:val="en-GB"/>
        </w:rPr>
        <w:tab/>
      </w:r>
      <w:r w:rsidR="00602F39" w:rsidRPr="001D6C4B">
        <w:rPr>
          <w:rFonts w:ascii="Calibri" w:hAnsi="Calibri" w:cs="Calibri"/>
          <w:b/>
          <w:bCs/>
          <w:lang w:val="en-GB"/>
        </w:rPr>
        <w:t>AD HOC PAPERS</w:t>
      </w:r>
    </w:p>
    <w:p w14:paraId="683BEBC1" w14:textId="5DD03942" w:rsidR="00602F39" w:rsidRPr="001D6C4B" w:rsidRDefault="00602F39" w:rsidP="001D08CE">
      <w:pPr>
        <w:pStyle w:val="Body"/>
        <w:ind w:right="309"/>
        <w:jc w:val="both"/>
        <w:rPr>
          <w:rFonts w:ascii="Calibri" w:hAnsi="Calibri" w:cs="Calibri"/>
          <w:b/>
          <w:bCs/>
          <w:lang w:val="en-GB"/>
        </w:rPr>
      </w:pPr>
      <w:r w:rsidRPr="001D6C4B">
        <w:rPr>
          <w:rFonts w:ascii="Calibri" w:hAnsi="Calibri" w:cs="Calibri"/>
          <w:b/>
          <w:bCs/>
          <w:lang w:val="en-GB"/>
        </w:rPr>
        <w:tab/>
      </w:r>
    </w:p>
    <w:p w14:paraId="1F5BC939" w14:textId="05C2E764" w:rsidR="00602F39" w:rsidRPr="001D6C4B" w:rsidRDefault="00602F39" w:rsidP="00602F39">
      <w:pPr>
        <w:pStyle w:val="Body"/>
        <w:ind w:left="720" w:right="309"/>
        <w:jc w:val="both"/>
        <w:rPr>
          <w:rFonts w:ascii="Calibri" w:hAnsi="Calibri" w:cs="Calibri"/>
          <w:lang w:val="en-GB"/>
        </w:rPr>
      </w:pPr>
      <w:r w:rsidRPr="001D6C4B">
        <w:rPr>
          <w:rFonts w:ascii="Calibri" w:hAnsi="Calibri" w:cs="Calibri"/>
          <w:lang w:val="en-GB"/>
        </w:rPr>
        <w:t>The papers were noted</w:t>
      </w:r>
      <w:r w:rsidR="003262AF">
        <w:rPr>
          <w:rFonts w:ascii="Calibri" w:hAnsi="Calibri" w:cs="Calibri"/>
          <w:lang w:val="en-GB"/>
        </w:rPr>
        <w:t>.</w:t>
      </w:r>
    </w:p>
    <w:p w14:paraId="2B017B51" w14:textId="77777777" w:rsidR="00602F39" w:rsidRPr="003262AF" w:rsidRDefault="00602F39" w:rsidP="001D08CE">
      <w:pPr>
        <w:pStyle w:val="Body"/>
        <w:ind w:right="309"/>
        <w:jc w:val="both"/>
        <w:rPr>
          <w:rFonts w:ascii="Calibri" w:hAnsi="Calibri" w:cs="Calibri"/>
          <w:b/>
          <w:bCs/>
          <w:lang w:val="en-GB"/>
        </w:rPr>
      </w:pPr>
    </w:p>
    <w:p w14:paraId="41C55D8A" w14:textId="39BA29FD" w:rsidR="00741AAB" w:rsidRPr="003262AF" w:rsidRDefault="00602F39" w:rsidP="001D08CE">
      <w:pPr>
        <w:pStyle w:val="Body"/>
        <w:ind w:right="309"/>
        <w:jc w:val="both"/>
        <w:rPr>
          <w:rFonts w:ascii="Calibri" w:hAnsi="Calibri" w:cs="Calibri"/>
          <w:b/>
          <w:bCs/>
          <w:lang w:val="en-GB"/>
        </w:rPr>
      </w:pPr>
      <w:r w:rsidRPr="003262AF">
        <w:rPr>
          <w:rFonts w:ascii="Calibri" w:hAnsi="Calibri" w:cs="Calibri"/>
          <w:b/>
          <w:bCs/>
          <w:lang w:val="en-GB"/>
        </w:rPr>
        <w:t>43</w:t>
      </w:r>
      <w:r w:rsidR="003262AF">
        <w:rPr>
          <w:rFonts w:ascii="Calibri" w:hAnsi="Calibri" w:cs="Calibri"/>
          <w:b/>
          <w:bCs/>
          <w:lang w:val="en-GB"/>
        </w:rPr>
        <w:t>28</w:t>
      </w:r>
      <w:r w:rsidRPr="003262AF">
        <w:rPr>
          <w:rFonts w:ascii="Calibri" w:hAnsi="Calibri" w:cs="Calibri"/>
          <w:b/>
          <w:bCs/>
          <w:lang w:val="en-GB"/>
        </w:rPr>
        <w:tab/>
      </w:r>
      <w:r w:rsidR="008C752C" w:rsidRPr="003262AF">
        <w:rPr>
          <w:rFonts w:ascii="Calibri" w:hAnsi="Calibri" w:cs="Calibri"/>
          <w:b/>
          <w:bCs/>
          <w:lang w:val="en-GB"/>
        </w:rPr>
        <w:t xml:space="preserve">MINUTES OF </w:t>
      </w:r>
      <w:r w:rsidR="00741AAB" w:rsidRPr="003262AF">
        <w:rPr>
          <w:rFonts w:ascii="Calibri" w:hAnsi="Calibri" w:cs="Calibri"/>
          <w:b/>
          <w:bCs/>
          <w:lang w:val="en-GB"/>
        </w:rPr>
        <w:t>COMMITTEE MEETINGS</w:t>
      </w:r>
    </w:p>
    <w:p w14:paraId="231A382B" w14:textId="77777777" w:rsidR="00A81DEF" w:rsidRPr="00F54547" w:rsidRDefault="00A81DEF" w:rsidP="00602F39">
      <w:pPr>
        <w:pStyle w:val="Body"/>
        <w:ind w:right="309"/>
        <w:jc w:val="both"/>
        <w:rPr>
          <w:rFonts w:ascii="Calibri" w:hAnsi="Calibri" w:cs="Calibri"/>
          <w:highlight w:val="yellow"/>
          <w:lang w:val="en-GB"/>
        </w:rPr>
      </w:pPr>
    </w:p>
    <w:p w14:paraId="21B0A6F5" w14:textId="363D9BAC" w:rsidR="000009F1" w:rsidRPr="00557951" w:rsidRDefault="00E94761" w:rsidP="000009F1">
      <w:pPr>
        <w:pStyle w:val="Body"/>
        <w:ind w:left="720" w:right="309"/>
        <w:jc w:val="both"/>
        <w:rPr>
          <w:rFonts w:ascii="Calibri" w:hAnsi="Calibri" w:cs="Calibri"/>
          <w:lang w:val="en-GB"/>
        </w:rPr>
      </w:pPr>
      <w:r w:rsidRPr="003262AF">
        <w:rPr>
          <w:rFonts w:ascii="Calibri" w:hAnsi="Calibri" w:cs="Calibri"/>
          <w:lang w:val="en-GB"/>
        </w:rPr>
        <w:t xml:space="preserve">Minutes of the </w:t>
      </w:r>
      <w:r w:rsidR="00F1342E" w:rsidRPr="003262AF">
        <w:rPr>
          <w:rFonts w:ascii="Calibri" w:hAnsi="Calibri" w:cs="Calibri"/>
          <w:lang w:val="en-GB"/>
        </w:rPr>
        <w:t xml:space="preserve">meetings of the </w:t>
      </w:r>
      <w:r w:rsidRPr="003262AF">
        <w:rPr>
          <w:rFonts w:ascii="Calibri" w:hAnsi="Calibri" w:cs="Calibri"/>
          <w:lang w:val="en-GB"/>
        </w:rPr>
        <w:t>POC</w:t>
      </w:r>
      <w:r w:rsidR="00F1342E" w:rsidRPr="003262AF">
        <w:rPr>
          <w:rFonts w:ascii="Calibri" w:hAnsi="Calibri" w:cs="Calibri"/>
          <w:lang w:val="en-GB"/>
        </w:rPr>
        <w:t xml:space="preserve"> held on</w:t>
      </w:r>
      <w:r w:rsidRPr="003262AF">
        <w:rPr>
          <w:rFonts w:ascii="Calibri" w:hAnsi="Calibri" w:cs="Calibri"/>
          <w:lang w:val="en-GB"/>
        </w:rPr>
        <w:t xml:space="preserve"> </w:t>
      </w:r>
      <w:r w:rsidR="003262AF" w:rsidRPr="003262AF">
        <w:rPr>
          <w:rFonts w:ascii="Calibri" w:hAnsi="Calibri" w:cs="Calibri"/>
          <w:lang w:val="en-GB"/>
        </w:rPr>
        <w:t>23 April</w:t>
      </w:r>
      <w:r w:rsidR="007D7743" w:rsidRPr="003262AF">
        <w:rPr>
          <w:rFonts w:ascii="Calibri" w:hAnsi="Calibri" w:cs="Calibri"/>
          <w:lang w:val="en-GB"/>
        </w:rPr>
        <w:t xml:space="preserve"> </w:t>
      </w:r>
      <w:r w:rsidR="00F1342E" w:rsidRPr="003262AF">
        <w:rPr>
          <w:rFonts w:ascii="Calibri" w:hAnsi="Calibri" w:cs="Calibri"/>
          <w:lang w:val="en-GB"/>
        </w:rPr>
        <w:t>202</w:t>
      </w:r>
      <w:r w:rsidR="009000DB" w:rsidRPr="003262AF">
        <w:rPr>
          <w:rFonts w:ascii="Calibri" w:hAnsi="Calibri" w:cs="Calibri"/>
          <w:lang w:val="en-GB"/>
        </w:rPr>
        <w:t xml:space="preserve">4 </w:t>
      </w:r>
      <w:r w:rsidR="008A5473">
        <w:rPr>
          <w:rFonts w:ascii="Calibri" w:hAnsi="Calibri" w:cs="Calibri"/>
          <w:lang w:val="en-GB"/>
        </w:rPr>
        <w:t xml:space="preserve">and summary of BARC held on 22 April </w:t>
      </w:r>
      <w:r w:rsidR="009000DB" w:rsidRPr="003262AF">
        <w:rPr>
          <w:rFonts w:ascii="Calibri" w:hAnsi="Calibri" w:cs="Calibri"/>
          <w:lang w:val="en-GB"/>
        </w:rPr>
        <w:t>w</w:t>
      </w:r>
      <w:r w:rsidR="008A5473">
        <w:rPr>
          <w:rFonts w:ascii="Calibri" w:hAnsi="Calibri" w:cs="Calibri"/>
          <w:lang w:val="en-GB"/>
        </w:rPr>
        <w:t>ere</w:t>
      </w:r>
      <w:r w:rsidR="009000DB" w:rsidRPr="003262AF">
        <w:rPr>
          <w:rFonts w:ascii="Calibri" w:hAnsi="Calibri" w:cs="Calibri"/>
          <w:lang w:val="en-GB"/>
        </w:rPr>
        <w:t xml:space="preserve"> </w:t>
      </w:r>
      <w:r w:rsidRPr="003262AF">
        <w:rPr>
          <w:rFonts w:ascii="Calibri" w:hAnsi="Calibri" w:cs="Calibri"/>
          <w:lang w:val="en-GB"/>
        </w:rPr>
        <w:t>noted and taken as read</w:t>
      </w:r>
      <w:r w:rsidR="006F5B96" w:rsidRPr="003262AF">
        <w:rPr>
          <w:rFonts w:ascii="Calibri" w:hAnsi="Calibri" w:cs="Calibri"/>
          <w:lang w:val="en-GB"/>
        </w:rPr>
        <w:t>.</w:t>
      </w:r>
      <w:r w:rsidR="000009F1" w:rsidRPr="000009F1">
        <w:rPr>
          <w:rFonts w:ascii="Calibri" w:hAnsi="Calibri" w:cs="Calibri"/>
          <w:lang w:val="en-GB"/>
        </w:rPr>
        <w:t xml:space="preserve"> </w:t>
      </w:r>
      <w:r w:rsidR="000009F1" w:rsidRPr="00557951">
        <w:rPr>
          <w:rFonts w:ascii="Calibri" w:hAnsi="Calibri" w:cs="Calibri"/>
          <w:lang w:val="en-GB"/>
        </w:rPr>
        <w:t xml:space="preserve">SOC highlighted the overall Internal Audit rating of Satisfactory for 2022/23 </w:t>
      </w:r>
    </w:p>
    <w:p w14:paraId="72E2A3B1" w14:textId="77777777" w:rsidR="00C81330" w:rsidRPr="00F54547" w:rsidRDefault="00C81330" w:rsidP="000009F1">
      <w:pPr>
        <w:pStyle w:val="Body"/>
        <w:ind w:right="309"/>
        <w:jc w:val="both"/>
        <w:rPr>
          <w:rFonts w:ascii="Calibri" w:hAnsi="Calibri" w:cs="Calibri"/>
          <w:highlight w:val="yellow"/>
          <w:lang w:val="en-GB"/>
        </w:rPr>
      </w:pPr>
    </w:p>
    <w:p w14:paraId="7AC842AD" w14:textId="4EE07647" w:rsidR="00C81330" w:rsidRDefault="00C81330" w:rsidP="00602F39">
      <w:pPr>
        <w:pStyle w:val="Body"/>
        <w:ind w:left="720" w:right="309"/>
        <w:jc w:val="both"/>
        <w:rPr>
          <w:rFonts w:ascii="Calibri" w:hAnsi="Calibri" w:cs="Calibri"/>
          <w:lang w:val="en-GB"/>
        </w:rPr>
      </w:pPr>
      <w:r w:rsidRPr="00E44358">
        <w:rPr>
          <w:rFonts w:ascii="Calibri" w:hAnsi="Calibri" w:cs="Calibri"/>
          <w:lang w:val="en-GB"/>
        </w:rPr>
        <w:t xml:space="preserve">MB updated the Board on the POC meeting held on </w:t>
      </w:r>
      <w:r w:rsidR="00813430">
        <w:rPr>
          <w:rFonts w:ascii="Calibri" w:hAnsi="Calibri" w:cs="Calibri"/>
          <w:lang w:val="en-GB"/>
        </w:rPr>
        <w:t>1</w:t>
      </w:r>
      <w:r w:rsidR="0071569B">
        <w:rPr>
          <w:rFonts w:ascii="Calibri" w:hAnsi="Calibri" w:cs="Calibri"/>
          <w:lang w:val="en-GB"/>
        </w:rPr>
        <w:t>4 May 2024</w:t>
      </w:r>
      <w:r w:rsidRPr="00E44358">
        <w:rPr>
          <w:rFonts w:ascii="Calibri" w:hAnsi="Calibri" w:cs="Calibri"/>
          <w:lang w:val="en-GB"/>
        </w:rPr>
        <w:t>, in particular:</w:t>
      </w:r>
    </w:p>
    <w:p w14:paraId="332C9DAF" w14:textId="626D31C4" w:rsidR="00557951" w:rsidRPr="00557951" w:rsidRDefault="00C81330" w:rsidP="00557951">
      <w:pPr>
        <w:pStyle w:val="Body"/>
        <w:numPr>
          <w:ilvl w:val="0"/>
          <w:numId w:val="16"/>
        </w:numPr>
        <w:ind w:right="309"/>
        <w:jc w:val="both"/>
        <w:rPr>
          <w:rFonts w:ascii="Calibri" w:hAnsi="Calibri" w:cs="Calibri"/>
          <w:lang w:val="en-GB"/>
        </w:rPr>
      </w:pPr>
      <w:r w:rsidRPr="00557951">
        <w:rPr>
          <w:rFonts w:ascii="Calibri" w:hAnsi="Calibri" w:cs="Calibri"/>
          <w:lang w:val="en-GB"/>
        </w:rPr>
        <w:t>Strategic Outline Business Case (SOB) relating to</w:t>
      </w:r>
      <w:r w:rsidR="00C54D22" w:rsidRPr="00557951">
        <w:rPr>
          <w:rFonts w:ascii="Calibri" w:hAnsi="Calibri" w:cs="Calibri"/>
          <w:lang w:val="en-GB"/>
        </w:rPr>
        <w:t xml:space="preserve"> </w:t>
      </w:r>
      <w:r w:rsidR="0071569B" w:rsidRPr="00557951">
        <w:rPr>
          <w:rFonts w:ascii="Calibri" w:hAnsi="Calibri" w:cs="Calibri"/>
          <w:lang w:val="en-GB"/>
        </w:rPr>
        <w:t>Zero Emissions – Replacement/Refurbishment of 220 buses</w:t>
      </w:r>
      <w:r w:rsidR="006177B8">
        <w:rPr>
          <w:rFonts w:ascii="Calibri" w:hAnsi="Calibri" w:cs="Calibri"/>
          <w:lang w:val="en-GB"/>
        </w:rPr>
        <w:t>.</w:t>
      </w:r>
    </w:p>
    <w:p w14:paraId="67C2EA0A" w14:textId="77777777" w:rsidR="00025BDD" w:rsidRPr="009E38F5" w:rsidRDefault="00025BDD" w:rsidP="00730AF7">
      <w:pPr>
        <w:pStyle w:val="Body"/>
        <w:ind w:right="309"/>
        <w:jc w:val="both"/>
        <w:rPr>
          <w:rFonts w:ascii="Calibri" w:hAnsi="Calibri" w:cs="Calibri"/>
          <w:lang w:val="en-GB"/>
        </w:rPr>
      </w:pPr>
    </w:p>
    <w:p w14:paraId="62C7CF9E" w14:textId="7A7E812B" w:rsidR="00923968" w:rsidRDefault="00025BDD" w:rsidP="00923968">
      <w:pPr>
        <w:pStyle w:val="Body"/>
        <w:ind w:right="309"/>
        <w:jc w:val="both"/>
        <w:rPr>
          <w:rFonts w:ascii="Calibri" w:hAnsi="Calibri" w:cs="Calibri"/>
          <w:b/>
          <w:bCs/>
          <w:lang w:val="en-GB"/>
        </w:rPr>
      </w:pPr>
      <w:r w:rsidRPr="009E38F5">
        <w:rPr>
          <w:rFonts w:ascii="Calibri" w:hAnsi="Calibri" w:cs="Calibri"/>
          <w:b/>
          <w:bCs/>
          <w:lang w:val="en-GB"/>
        </w:rPr>
        <w:lastRenderedPageBreak/>
        <w:t>43</w:t>
      </w:r>
      <w:r w:rsidR="009E38F5" w:rsidRPr="009E38F5">
        <w:rPr>
          <w:rFonts w:ascii="Calibri" w:hAnsi="Calibri" w:cs="Calibri"/>
          <w:b/>
          <w:bCs/>
          <w:lang w:val="en-GB"/>
        </w:rPr>
        <w:t>29</w:t>
      </w:r>
      <w:r w:rsidRPr="009E38F5">
        <w:rPr>
          <w:rFonts w:ascii="Calibri" w:hAnsi="Calibri" w:cs="Calibri"/>
          <w:lang w:val="en-GB"/>
        </w:rPr>
        <w:tab/>
      </w:r>
      <w:r w:rsidR="00923968" w:rsidRPr="009E38F5">
        <w:rPr>
          <w:rFonts w:ascii="Calibri" w:hAnsi="Calibri" w:cs="Calibri"/>
          <w:b/>
          <w:bCs/>
          <w:lang w:val="en-GB"/>
        </w:rPr>
        <w:t>AOB</w:t>
      </w:r>
    </w:p>
    <w:p w14:paraId="746A96B9" w14:textId="77777777" w:rsidR="00730AF7" w:rsidRDefault="00730AF7" w:rsidP="00923968">
      <w:pPr>
        <w:pStyle w:val="Body"/>
        <w:ind w:right="309"/>
        <w:jc w:val="both"/>
        <w:rPr>
          <w:rFonts w:ascii="Calibri" w:hAnsi="Calibri" w:cs="Calibri"/>
          <w:b/>
          <w:bCs/>
          <w:lang w:val="en-GB"/>
        </w:rPr>
      </w:pPr>
    </w:p>
    <w:p w14:paraId="43CEF05B" w14:textId="4BA6B796" w:rsidR="00730AF7" w:rsidRDefault="00730AF7" w:rsidP="00730AF7">
      <w:pPr>
        <w:pStyle w:val="Body"/>
        <w:ind w:left="720" w:right="309"/>
        <w:jc w:val="both"/>
        <w:rPr>
          <w:rFonts w:ascii="Calibri" w:hAnsi="Calibri" w:cs="Calibri"/>
          <w:lang w:val="en-GB"/>
        </w:rPr>
      </w:pPr>
      <w:r w:rsidRPr="00730AF7">
        <w:rPr>
          <w:rFonts w:ascii="Calibri" w:hAnsi="Calibri" w:cs="Calibri"/>
          <w:lang w:val="en-GB"/>
        </w:rPr>
        <w:t xml:space="preserve">GC introduced Kerry Teahan, </w:t>
      </w:r>
      <w:r>
        <w:rPr>
          <w:rFonts w:ascii="Calibri" w:hAnsi="Calibri" w:cs="Calibri"/>
          <w:lang w:val="en-GB"/>
        </w:rPr>
        <w:t xml:space="preserve">Procurement </w:t>
      </w:r>
      <w:r w:rsidRPr="00730AF7">
        <w:rPr>
          <w:rFonts w:ascii="Calibri" w:hAnsi="Calibri" w:cs="Calibri"/>
          <w:lang w:val="en-GB"/>
        </w:rPr>
        <w:t>Partner from Carson McDowell</w:t>
      </w:r>
      <w:r w:rsidR="00362487">
        <w:rPr>
          <w:rFonts w:ascii="Calibri" w:hAnsi="Calibri" w:cs="Calibri"/>
          <w:lang w:val="en-GB"/>
        </w:rPr>
        <w:t xml:space="preserve">, who </w:t>
      </w:r>
      <w:r w:rsidRPr="00730AF7">
        <w:rPr>
          <w:rFonts w:ascii="Calibri" w:hAnsi="Calibri" w:cs="Calibri"/>
          <w:lang w:val="en-GB"/>
        </w:rPr>
        <w:t xml:space="preserve">joined the meeting and presented </w:t>
      </w:r>
      <w:r w:rsidR="00362487">
        <w:rPr>
          <w:rFonts w:ascii="Calibri" w:hAnsi="Calibri" w:cs="Calibri"/>
          <w:lang w:val="en-GB"/>
        </w:rPr>
        <w:t xml:space="preserve">to the Board </w:t>
      </w:r>
      <w:r w:rsidRPr="00730AF7">
        <w:rPr>
          <w:rFonts w:ascii="Calibri" w:hAnsi="Calibri" w:cs="Calibri"/>
          <w:lang w:val="en-GB"/>
        </w:rPr>
        <w:t>on the key elements of the new Procurement Act 2023 and the preparations being undertaken in Translink for the significant changes in October 2024.</w:t>
      </w:r>
    </w:p>
    <w:p w14:paraId="193DBAE0" w14:textId="77777777" w:rsidR="00664E2C" w:rsidRDefault="00664E2C" w:rsidP="00730AF7">
      <w:pPr>
        <w:pStyle w:val="Body"/>
        <w:ind w:left="720" w:right="309"/>
        <w:jc w:val="both"/>
        <w:rPr>
          <w:rFonts w:ascii="Calibri" w:hAnsi="Calibri" w:cs="Calibri"/>
          <w:lang w:val="en-GB"/>
        </w:rPr>
      </w:pPr>
    </w:p>
    <w:p w14:paraId="069D4FAD" w14:textId="72DDEDAE" w:rsidR="00664E2C" w:rsidRPr="00730AF7" w:rsidRDefault="00664E2C" w:rsidP="00730AF7">
      <w:pPr>
        <w:pStyle w:val="Body"/>
        <w:ind w:left="720" w:right="309"/>
        <w:jc w:val="both"/>
        <w:rPr>
          <w:rFonts w:ascii="Calibri" w:hAnsi="Calibri" w:cs="Calibri"/>
          <w:lang w:val="en-GB"/>
        </w:rPr>
      </w:pPr>
      <w:r w:rsidRPr="00E235F3">
        <w:rPr>
          <w:rFonts w:ascii="Calibri" w:hAnsi="Calibri" w:cs="Calibri"/>
          <w:b/>
          <w:bCs/>
          <w:lang w:val="en-GB"/>
        </w:rPr>
        <w:t>ACTION:</w:t>
      </w:r>
      <w:r>
        <w:rPr>
          <w:rFonts w:ascii="Calibri" w:hAnsi="Calibri" w:cs="Calibri"/>
          <w:lang w:val="en-GB"/>
        </w:rPr>
        <w:t xml:space="preserve"> GC to provide the Board with an update</w:t>
      </w:r>
      <w:r w:rsidR="00E235F3">
        <w:rPr>
          <w:rFonts w:ascii="Calibri" w:hAnsi="Calibri" w:cs="Calibri"/>
          <w:lang w:val="en-GB"/>
        </w:rPr>
        <w:t xml:space="preserve"> on the Procurement Act preparations</w:t>
      </w:r>
      <w:r>
        <w:rPr>
          <w:rFonts w:ascii="Calibri" w:hAnsi="Calibri" w:cs="Calibri"/>
          <w:lang w:val="en-GB"/>
        </w:rPr>
        <w:t xml:space="preserve"> </w:t>
      </w:r>
      <w:r w:rsidR="00E235F3">
        <w:rPr>
          <w:rFonts w:ascii="Calibri" w:hAnsi="Calibri" w:cs="Calibri"/>
          <w:lang w:val="en-GB"/>
        </w:rPr>
        <w:t>in Autumn.</w:t>
      </w:r>
    </w:p>
    <w:p w14:paraId="2F11C9CE" w14:textId="77777777" w:rsidR="00C04942" w:rsidRPr="009E38F5" w:rsidRDefault="00C04942" w:rsidP="00C04942">
      <w:pPr>
        <w:pStyle w:val="Body"/>
        <w:ind w:left="720" w:right="309"/>
        <w:jc w:val="both"/>
        <w:rPr>
          <w:rFonts w:ascii="Calibri" w:hAnsi="Calibri" w:cs="Calibri"/>
          <w:lang w:val="en-GB"/>
        </w:rPr>
      </w:pPr>
    </w:p>
    <w:p w14:paraId="4121A07E" w14:textId="20F765A0" w:rsidR="00C7468F" w:rsidRPr="00834EFA" w:rsidRDefault="00741AAB" w:rsidP="001D08CE">
      <w:pPr>
        <w:pStyle w:val="Body"/>
        <w:ind w:right="309"/>
        <w:jc w:val="both"/>
        <w:rPr>
          <w:rFonts w:ascii="Calibri" w:hAnsi="Calibri" w:cs="Calibri"/>
          <w:b/>
          <w:bCs/>
          <w:lang w:val="en-GB"/>
        </w:rPr>
      </w:pPr>
      <w:r w:rsidRPr="009E38F5">
        <w:rPr>
          <w:rFonts w:ascii="Calibri" w:hAnsi="Calibri" w:cs="Calibri"/>
          <w:b/>
          <w:bCs/>
          <w:lang w:val="en-GB"/>
        </w:rPr>
        <w:t>4</w:t>
      </w:r>
      <w:r w:rsidR="002A5AAB" w:rsidRPr="009E38F5">
        <w:rPr>
          <w:rFonts w:ascii="Calibri" w:hAnsi="Calibri" w:cs="Calibri"/>
          <w:b/>
          <w:bCs/>
          <w:lang w:val="en-GB"/>
        </w:rPr>
        <w:t>3</w:t>
      </w:r>
      <w:r w:rsidR="009E38F5" w:rsidRPr="009E38F5">
        <w:rPr>
          <w:rFonts w:ascii="Calibri" w:hAnsi="Calibri" w:cs="Calibri"/>
          <w:b/>
          <w:bCs/>
          <w:lang w:val="en-GB"/>
        </w:rPr>
        <w:t>30</w:t>
      </w:r>
      <w:r w:rsidR="005C369B" w:rsidRPr="009E38F5">
        <w:tab/>
      </w:r>
      <w:r w:rsidR="005C369B" w:rsidRPr="009E38F5">
        <w:rPr>
          <w:rFonts w:ascii="Calibri" w:hAnsi="Calibri" w:cs="Calibri"/>
          <w:b/>
          <w:bCs/>
          <w:lang w:val="en-GB"/>
        </w:rPr>
        <w:t>DATE OF</w:t>
      </w:r>
      <w:r w:rsidR="005C369B" w:rsidRPr="00834EFA">
        <w:rPr>
          <w:rFonts w:ascii="Calibri" w:hAnsi="Calibri" w:cs="Calibri"/>
          <w:b/>
          <w:bCs/>
          <w:lang w:val="en-GB"/>
        </w:rPr>
        <w:t xml:space="preserve"> NEXT MEETING </w:t>
      </w:r>
    </w:p>
    <w:p w14:paraId="4216C9B4" w14:textId="77777777" w:rsidR="00C7468F" w:rsidRPr="00834EFA" w:rsidRDefault="00C7468F" w:rsidP="001D08CE">
      <w:pPr>
        <w:pStyle w:val="Body"/>
        <w:ind w:right="309"/>
        <w:jc w:val="both"/>
        <w:rPr>
          <w:rFonts w:ascii="Calibri" w:hAnsi="Calibri" w:cs="Calibri"/>
          <w:b/>
          <w:bCs/>
          <w:lang w:val="en-GB"/>
        </w:rPr>
      </w:pPr>
    </w:p>
    <w:p w14:paraId="465A4D5B" w14:textId="43E3A591" w:rsidR="00C7468F" w:rsidRDefault="00F54547" w:rsidP="001D08CE">
      <w:pPr>
        <w:pStyle w:val="Body"/>
        <w:ind w:left="720" w:right="309"/>
        <w:jc w:val="both"/>
        <w:rPr>
          <w:rFonts w:ascii="Calibri" w:hAnsi="Calibri" w:cs="Calibri"/>
          <w:lang w:val="en-US"/>
        </w:rPr>
      </w:pPr>
      <w:r>
        <w:rPr>
          <w:rFonts w:ascii="Calibri" w:hAnsi="Calibri" w:cs="Calibri"/>
          <w:lang w:val="en-US"/>
        </w:rPr>
        <w:t>19 June</w:t>
      </w:r>
      <w:r w:rsidR="00E5345C" w:rsidRPr="00834EFA">
        <w:rPr>
          <w:rFonts w:ascii="Calibri" w:hAnsi="Calibri" w:cs="Calibri"/>
          <w:lang w:val="en-US"/>
        </w:rPr>
        <w:t xml:space="preserve"> 2024</w:t>
      </w:r>
      <w:r w:rsidR="005A6157">
        <w:rPr>
          <w:rFonts w:ascii="Calibri" w:hAnsi="Calibri" w:cs="Calibri"/>
          <w:lang w:val="en-US"/>
        </w:rPr>
        <w:t>.</w:t>
      </w:r>
    </w:p>
    <w:p w14:paraId="6E9331D5" w14:textId="77777777" w:rsidR="005A6157" w:rsidRPr="002A5AAB" w:rsidRDefault="005A6157" w:rsidP="001D08CE">
      <w:pPr>
        <w:pStyle w:val="Body"/>
        <w:ind w:left="720" w:right="309"/>
        <w:jc w:val="both"/>
        <w:rPr>
          <w:rFonts w:ascii="Calibri" w:hAnsi="Calibri" w:cs="Calibri"/>
          <w:lang w:val="en-GB"/>
        </w:rPr>
      </w:pPr>
    </w:p>
    <w:p w14:paraId="1156736E" w14:textId="55FC581A" w:rsidR="00C7468F" w:rsidRPr="00942877" w:rsidRDefault="0078536F" w:rsidP="001D08CE">
      <w:pPr>
        <w:pStyle w:val="Body"/>
        <w:ind w:right="309"/>
        <w:jc w:val="both"/>
        <w:rPr>
          <w:rFonts w:ascii="Calibri" w:hAnsi="Calibri" w:cs="Calibri"/>
        </w:rPr>
      </w:pPr>
      <w:r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even" r:id="rId11"/>
      <w:headerReference w:type="default" r:id="rId12"/>
      <w:footerReference w:type="even" r:id="rId13"/>
      <w:footerReference w:type="default" r:id="rId14"/>
      <w:headerReference w:type="first" r:id="rId15"/>
      <w:footerReference w:type="first" r:id="rId16"/>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6534" w14:textId="77777777" w:rsidR="00041C47" w:rsidRDefault="00041C47">
      <w:r>
        <w:separator/>
      </w:r>
    </w:p>
  </w:endnote>
  <w:endnote w:type="continuationSeparator" w:id="0">
    <w:p w14:paraId="52E30210" w14:textId="77777777" w:rsidR="00041C47" w:rsidRDefault="00041C47">
      <w:r>
        <w:continuationSeparator/>
      </w:r>
    </w:p>
  </w:endnote>
  <w:endnote w:type="continuationNotice" w:id="1">
    <w:p w14:paraId="5DC60D14" w14:textId="77777777" w:rsidR="00041C47" w:rsidRDefault="00041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6DA" w14:textId="77777777" w:rsidR="008A2821" w:rsidRDefault="008A2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E246" w14:textId="77777777" w:rsidR="008A2821" w:rsidRDefault="008A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37BA" w14:textId="77777777" w:rsidR="00041C47" w:rsidRDefault="00041C47">
      <w:r>
        <w:separator/>
      </w:r>
    </w:p>
  </w:footnote>
  <w:footnote w:type="continuationSeparator" w:id="0">
    <w:p w14:paraId="402B2475" w14:textId="77777777" w:rsidR="00041C47" w:rsidRDefault="00041C47">
      <w:r>
        <w:continuationSeparator/>
      </w:r>
    </w:p>
  </w:footnote>
  <w:footnote w:type="continuationNotice" w:id="1">
    <w:p w14:paraId="0D0677F5" w14:textId="77777777" w:rsidR="00041C47" w:rsidRDefault="00041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770B" w14:textId="77777777" w:rsidR="008A2821" w:rsidRDefault="008A2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1A3B618B" w:rsidR="009E76B4" w:rsidRDefault="0056596E">
    <w:pPr>
      <w:pStyle w:val="HeaderFooter"/>
    </w:pPr>
    <w:r>
      <w:tab/>
    </w:r>
    <w:r w:rsidRPr="0056596E">
      <w:rPr>
        <w:rFonts w:ascii="Calibri" w:hAnsi="Calibri" w:cs="Calibri"/>
      </w:rPr>
      <w:t>2</w:t>
    </w:r>
    <w:r w:rsidR="00AA0B56">
      <w:rPr>
        <w:rFonts w:ascii="Calibri" w:hAnsi="Calibri" w:cs="Calibri"/>
      </w:rPr>
      <w:t>9</w:t>
    </w:r>
    <w:r w:rsidR="00F54547">
      <w:rPr>
        <w:rFonts w:ascii="Calibri" w:hAnsi="Calibri" w:cs="Calibri"/>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C75F" w14:textId="77777777" w:rsidR="008A2821" w:rsidRDefault="008A2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0D7EB5"/>
    <w:multiLevelType w:val="hybridMultilevel"/>
    <w:tmpl w:val="80DA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816324"/>
    <w:multiLevelType w:val="hybridMultilevel"/>
    <w:tmpl w:val="272AE5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5"/>
  </w:num>
  <w:num w:numId="2" w16cid:durableId="1371300775">
    <w:abstractNumId w:val="7"/>
  </w:num>
  <w:num w:numId="3" w16cid:durableId="1498156831">
    <w:abstractNumId w:val="15"/>
  </w:num>
  <w:num w:numId="4" w16cid:durableId="994263632">
    <w:abstractNumId w:val="11"/>
  </w:num>
  <w:num w:numId="5" w16cid:durableId="271523653">
    <w:abstractNumId w:val="13"/>
  </w:num>
  <w:num w:numId="6" w16cid:durableId="1081636021">
    <w:abstractNumId w:val="12"/>
  </w:num>
  <w:num w:numId="7" w16cid:durableId="428160284">
    <w:abstractNumId w:val="14"/>
  </w:num>
  <w:num w:numId="8" w16cid:durableId="1256592888">
    <w:abstractNumId w:val="6"/>
  </w:num>
  <w:num w:numId="9" w16cid:durableId="1206328122">
    <w:abstractNumId w:val="4"/>
  </w:num>
  <w:num w:numId="10" w16cid:durableId="1073429827">
    <w:abstractNumId w:val="0"/>
  </w:num>
  <w:num w:numId="11" w16cid:durableId="77294194">
    <w:abstractNumId w:val="10"/>
  </w:num>
  <w:num w:numId="12" w16cid:durableId="270288075">
    <w:abstractNumId w:val="9"/>
  </w:num>
  <w:num w:numId="13" w16cid:durableId="655690939">
    <w:abstractNumId w:val="3"/>
  </w:num>
  <w:num w:numId="14" w16cid:durableId="690450901">
    <w:abstractNumId w:val="8"/>
  </w:num>
  <w:num w:numId="15" w16cid:durableId="52388340">
    <w:abstractNumId w:val="2"/>
  </w:num>
  <w:num w:numId="16" w16cid:durableId="171870050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9F1"/>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521"/>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C47"/>
    <w:rsid w:val="00041F2C"/>
    <w:rsid w:val="000427C4"/>
    <w:rsid w:val="000428E7"/>
    <w:rsid w:val="000431D9"/>
    <w:rsid w:val="00043244"/>
    <w:rsid w:val="000432FE"/>
    <w:rsid w:val="000439DD"/>
    <w:rsid w:val="00043A4B"/>
    <w:rsid w:val="00043AAE"/>
    <w:rsid w:val="00043FAE"/>
    <w:rsid w:val="0004409D"/>
    <w:rsid w:val="000442F9"/>
    <w:rsid w:val="000447E9"/>
    <w:rsid w:val="00045BE5"/>
    <w:rsid w:val="000462FC"/>
    <w:rsid w:val="00046789"/>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15"/>
    <w:rsid w:val="000529DB"/>
    <w:rsid w:val="00052D49"/>
    <w:rsid w:val="00053E6B"/>
    <w:rsid w:val="000542CA"/>
    <w:rsid w:val="00054602"/>
    <w:rsid w:val="00054811"/>
    <w:rsid w:val="00054EDE"/>
    <w:rsid w:val="00054F93"/>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19E"/>
    <w:rsid w:val="00065798"/>
    <w:rsid w:val="00065C40"/>
    <w:rsid w:val="00065DEA"/>
    <w:rsid w:val="000660C3"/>
    <w:rsid w:val="00066996"/>
    <w:rsid w:val="00066C1B"/>
    <w:rsid w:val="00066CA4"/>
    <w:rsid w:val="00066E31"/>
    <w:rsid w:val="00067229"/>
    <w:rsid w:val="000676FE"/>
    <w:rsid w:val="00067863"/>
    <w:rsid w:val="00067C50"/>
    <w:rsid w:val="00067E29"/>
    <w:rsid w:val="000703BD"/>
    <w:rsid w:val="000704FB"/>
    <w:rsid w:val="000705E0"/>
    <w:rsid w:val="00071165"/>
    <w:rsid w:val="00071B86"/>
    <w:rsid w:val="00071CB4"/>
    <w:rsid w:val="000724D2"/>
    <w:rsid w:val="00072719"/>
    <w:rsid w:val="0007288A"/>
    <w:rsid w:val="00072FF4"/>
    <w:rsid w:val="0007367F"/>
    <w:rsid w:val="000738A5"/>
    <w:rsid w:val="000739D6"/>
    <w:rsid w:val="00073A33"/>
    <w:rsid w:val="00073AE7"/>
    <w:rsid w:val="00073B5B"/>
    <w:rsid w:val="0007438D"/>
    <w:rsid w:val="00074977"/>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46DB"/>
    <w:rsid w:val="0008474F"/>
    <w:rsid w:val="00084BB3"/>
    <w:rsid w:val="000851F9"/>
    <w:rsid w:val="0008545A"/>
    <w:rsid w:val="0008565B"/>
    <w:rsid w:val="000857EF"/>
    <w:rsid w:val="00085DB3"/>
    <w:rsid w:val="00086143"/>
    <w:rsid w:val="0008617B"/>
    <w:rsid w:val="000862F6"/>
    <w:rsid w:val="00086680"/>
    <w:rsid w:val="000871A2"/>
    <w:rsid w:val="0008761B"/>
    <w:rsid w:val="00087AED"/>
    <w:rsid w:val="000900F1"/>
    <w:rsid w:val="00090839"/>
    <w:rsid w:val="0009095A"/>
    <w:rsid w:val="00090FEC"/>
    <w:rsid w:val="00091E38"/>
    <w:rsid w:val="000926AB"/>
    <w:rsid w:val="0009273E"/>
    <w:rsid w:val="00092751"/>
    <w:rsid w:val="00092D08"/>
    <w:rsid w:val="00092FA0"/>
    <w:rsid w:val="00093049"/>
    <w:rsid w:val="00093DC9"/>
    <w:rsid w:val="000940F2"/>
    <w:rsid w:val="000941B8"/>
    <w:rsid w:val="000945A1"/>
    <w:rsid w:val="00094D24"/>
    <w:rsid w:val="00094F01"/>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3C14"/>
    <w:rsid w:val="000C45DB"/>
    <w:rsid w:val="000C498E"/>
    <w:rsid w:val="000C4DEB"/>
    <w:rsid w:val="000C50D1"/>
    <w:rsid w:val="000C517B"/>
    <w:rsid w:val="000C56AA"/>
    <w:rsid w:val="000C6011"/>
    <w:rsid w:val="000C6227"/>
    <w:rsid w:val="000C62ED"/>
    <w:rsid w:val="000C6A2E"/>
    <w:rsid w:val="000D01EB"/>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3C5E"/>
    <w:rsid w:val="000D4582"/>
    <w:rsid w:val="000D4B17"/>
    <w:rsid w:val="000D4BA9"/>
    <w:rsid w:val="000D4D4F"/>
    <w:rsid w:val="000D5477"/>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127D"/>
    <w:rsid w:val="0010283D"/>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C1E"/>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4681"/>
    <w:rsid w:val="0012503B"/>
    <w:rsid w:val="00125107"/>
    <w:rsid w:val="00125236"/>
    <w:rsid w:val="0012528A"/>
    <w:rsid w:val="00125D05"/>
    <w:rsid w:val="00125D9F"/>
    <w:rsid w:val="00125EA2"/>
    <w:rsid w:val="0012667B"/>
    <w:rsid w:val="00127138"/>
    <w:rsid w:val="00127147"/>
    <w:rsid w:val="0012739F"/>
    <w:rsid w:val="00127D7B"/>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BBA"/>
    <w:rsid w:val="00134E93"/>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01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04"/>
    <w:rsid w:val="001733F2"/>
    <w:rsid w:val="00173747"/>
    <w:rsid w:val="00174001"/>
    <w:rsid w:val="0017438F"/>
    <w:rsid w:val="001744AD"/>
    <w:rsid w:val="001745BC"/>
    <w:rsid w:val="00174E14"/>
    <w:rsid w:val="001755DD"/>
    <w:rsid w:val="00175B93"/>
    <w:rsid w:val="00175CBE"/>
    <w:rsid w:val="001762D6"/>
    <w:rsid w:val="00176460"/>
    <w:rsid w:val="0017667F"/>
    <w:rsid w:val="00176711"/>
    <w:rsid w:val="00176926"/>
    <w:rsid w:val="0017695E"/>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9C3"/>
    <w:rsid w:val="001859F5"/>
    <w:rsid w:val="00185E60"/>
    <w:rsid w:val="001861EA"/>
    <w:rsid w:val="00186CB8"/>
    <w:rsid w:val="00187436"/>
    <w:rsid w:val="0018766D"/>
    <w:rsid w:val="0018792D"/>
    <w:rsid w:val="00187BFD"/>
    <w:rsid w:val="00187E9C"/>
    <w:rsid w:val="00187F45"/>
    <w:rsid w:val="0019006B"/>
    <w:rsid w:val="0019052D"/>
    <w:rsid w:val="001906DE"/>
    <w:rsid w:val="00190F16"/>
    <w:rsid w:val="00191BDC"/>
    <w:rsid w:val="001922F1"/>
    <w:rsid w:val="00192433"/>
    <w:rsid w:val="001927E0"/>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81"/>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ACB"/>
    <w:rsid w:val="001C4B15"/>
    <w:rsid w:val="001C4B99"/>
    <w:rsid w:val="001C5110"/>
    <w:rsid w:val="001C52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6C4B"/>
    <w:rsid w:val="001D7058"/>
    <w:rsid w:val="001D7738"/>
    <w:rsid w:val="001D7BA8"/>
    <w:rsid w:val="001D7EB3"/>
    <w:rsid w:val="001E00AB"/>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4EC7"/>
    <w:rsid w:val="001F5729"/>
    <w:rsid w:val="001F59A7"/>
    <w:rsid w:val="001F6413"/>
    <w:rsid w:val="001F661F"/>
    <w:rsid w:val="001F674E"/>
    <w:rsid w:val="001F6CC4"/>
    <w:rsid w:val="001F6DB2"/>
    <w:rsid w:val="001F7021"/>
    <w:rsid w:val="001F74F1"/>
    <w:rsid w:val="001F75D5"/>
    <w:rsid w:val="001F7700"/>
    <w:rsid w:val="001F7B92"/>
    <w:rsid w:val="001F7DE7"/>
    <w:rsid w:val="001F7E45"/>
    <w:rsid w:val="001F7E6B"/>
    <w:rsid w:val="00200034"/>
    <w:rsid w:val="002002A1"/>
    <w:rsid w:val="00200757"/>
    <w:rsid w:val="002017F3"/>
    <w:rsid w:val="00201B7A"/>
    <w:rsid w:val="002020A3"/>
    <w:rsid w:val="002021C5"/>
    <w:rsid w:val="00202FEF"/>
    <w:rsid w:val="0020303A"/>
    <w:rsid w:val="00203784"/>
    <w:rsid w:val="00203A89"/>
    <w:rsid w:val="00203B27"/>
    <w:rsid w:val="00203E00"/>
    <w:rsid w:val="002040DC"/>
    <w:rsid w:val="00204FE6"/>
    <w:rsid w:val="00205510"/>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206"/>
    <w:rsid w:val="0021748D"/>
    <w:rsid w:val="002178C7"/>
    <w:rsid w:val="002179E7"/>
    <w:rsid w:val="00217A51"/>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DCA"/>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208D"/>
    <w:rsid w:val="0024221E"/>
    <w:rsid w:val="002429A5"/>
    <w:rsid w:val="00242A13"/>
    <w:rsid w:val="002433F7"/>
    <w:rsid w:val="002435C9"/>
    <w:rsid w:val="00243623"/>
    <w:rsid w:val="00243629"/>
    <w:rsid w:val="002438E5"/>
    <w:rsid w:val="00243BCC"/>
    <w:rsid w:val="00243D90"/>
    <w:rsid w:val="002440B3"/>
    <w:rsid w:val="002445E7"/>
    <w:rsid w:val="002445E8"/>
    <w:rsid w:val="00245344"/>
    <w:rsid w:val="0024571E"/>
    <w:rsid w:val="00245C5E"/>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127"/>
    <w:rsid w:val="00254258"/>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521"/>
    <w:rsid w:val="00260BBD"/>
    <w:rsid w:val="00261BC8"/>
    <w:rsid w:val="002620B7"/>
    <w:rsid w:val="00262A1C"/>
    <w:rsid w:val="002630C5"/>
    <w:rsid w:val="00263202"/>
    <w:rsid w:val="00263249"/>
    <w:rsid w:val="0026331F"/>
    <w:rsid w:val="002634F5"/>
    <w:rsid w:val="00263753"/>
    <w:rsid w:val="0026517E"/>
    <w:rsid w:val="0026574E"/>
    <w:rsid w:val="00265C42"/>
    <w:rsid w:val="0026665B"/>
    <w:rsid w:val="00267253"/>
    <w:rsid w:val="00267DA9"/>
    <w:rsid w:val="00270944"/>
    <w:rsid w:val="002715EC"/>
    <w:rsid w:val="00271ABC"/>
    <w:rsid w:val="00271CF7"/>
    <w:rsid w:val="00272180"/>
    <w:rsid w:val="002726F6"/>
    <w:rsid w:val="00272AB7"/>
    <w:rsid w:val="00272FE0"/>
    <w:rsid w:val="0027350A"/>
    <w:rsid w:val="00273C65"/>
    <w:rsid w:val="00273CBC"/>
    <w:rsid w:val="002740C9"/>
    <w:rsid w:val="002744A0"/>
    <w:rsid w:val="00274A57"/>
    <w:rsid w:val="002752EC"/>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AD7"/>
    <w:rsid w:val="00284E39"/>
    <w:rsid w:val="00284F6E"/>
    <w:rsid w:val="00285AE2"/>
    <w:rsid w:val="00285FFE"/>
    <w:rsid w:val="00286080"/>
    <w:rsid w:val="002860EC"/>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CA3"/>
    <w:rsid w:val="00294056"/>
    <w:rsid w:val="0029431D"/>
    <w:rsid w:val="0029481A"/>
    <w:rsid w:val="0029485A"/>
    <w:rsid w:val="002948CB"/>
    <w:rsid w:val="00294D03"/>
    <w:rsid w:val="00294DB0"/>
    <w:rsid w:val="00295293"/>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A12"/>
    <w:rsid w:val="002A53E8"/>
    <w:rsid w:val="002A54B7"/>
    <w:rsid w:val="002A5AAB"/>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CD1"/>
    <w:rsid w:val="002B6460"/>
    <w:rsid w:val="002B6528"/>
    <w:rsid w:val="002B657B"/>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8DF"/>
    <w:rsid w:val="002C5923"/>
    <w:rsid w:val="002C5B0E"/>
    <w:rsid w:val="002C6137"/>
    <w:rsid w:val="002C6B2A"/>
    <w:rsid w:val="002C753C"/>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D94"/>
    <w:rsid w:val="002F5279"/>
    <w:rsid w:val="002F5306"/>
    <w:rsid w:val="002F5FDD"/>
    <w:rsid w:val="002F6EEA"/>
    <w:rsid w:val="002F7106"/>
    <w:rsid w:val="002F76EA"/>
    <w:rsid w:val="002F7B34"/>
    <w:rsid w:val="00300498"/>
    <w:rsid w:val="003008A0"/>
    <w:rsid w:val="00300C32"/>
    <w:rsid w:val="00300E3B"/>
    <w:rsid w:val="00301135"/>
    <w:rsid w:val="003012EB"/>
    <w:rsid w:val="003013C2"/>
    <w:rsid w:val="00301500"/>
    <w:rsid w:val="00301965"/>
    <w:rsid w:val="00302A11"/>
    <w:rsid w:val="00302C56"/>
    <w:rsid w:val="00302F7F"/>
    <w:rsid w:val="0030335B"/>
    <w:rsid w:val="003036D2"/>
    <w:rsid w:val="003038B7"/>
    <w:rsid w:val="00303CCC"/>
    <w:rsid w:val="00303F5F"/>
    <w:rsid w:val="00303F60"/>
    <w:rsid w:val="00304358"/>
    <w:rsid w:val="003043EB"/>
    <w:rsid w:val="003044AC"/>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24A"/>
    <w:rsid w:val="0032446C"/>
    <w:rsid w:val="00324BE9"/>
    <w:rsid w:val="00324C28"/>
    <w:rsid w:val="00324FAA"/>
    <w:rsid w:val="00325470"/>
    <w:rsid w:val="00325826"/>
    <w:rsid w:val="003262AF"/>
    <w:rsid w:val="0032646C"/>
    <w:rsid w:val="0032676A"/>
    <w:rsid w:val="00326896"/>
    <w:rsid w:val="00326A68"/>
    <w:rsid w:val="00326EED"/>
    <w:rsid w:val="00327FC5"/>
    <w:rsid w:val="00330EED"/>
    <w:rsid w:val="003315D4"/>
    <w:rsid w:val="003318BF"/>
    <w:rsid w:val="00331D2B"/>
    <w:rsid w:val="00331D3F"/>
    <w:rsid w:val="00332188"/>
    <w:rsid w:val="003328D2"/>
    <w:rsid w:val="00332940"/>
    <w:rsid w:val="00332B68"/>
    <w:rsid w:val="00334636"/>
    <w:rsid w:val="00334BB2"/>
    <w:rsid w:val="00334CD5"/>
    <w:rsid w:val="003350FD"/>
    <w:rsid w:val="003352CF"/>
    <w:rsid w:val="003355A4"/>
    <w:rsid w:val="0033560F"/>
    <w:rsid w:val="0033597A"/>
    <w:rsid w:val="00335AB8"/>
    <w:rsid w:val="00335C59"/>
    <w:rsid w:val="00335D3E"/>
    <w:rsid w:val="00335DFB"/>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487"/>
    <w:rsid w:val="0036258F"/>
    <w:rsid w:val="00362AB7"/>
    <w:rsid w:val="00362CCB"/>
    <w:rsid w:val="00362D4C"/>
    <w:rsid w:val="00362E67"/>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444"/>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617"/>
    <w:rsid w:val="003A362B"/>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69F9"/>
    <w:rsid w:val="003B7076"/>
    <w:rsid w:val="003B7175"/>
    <w:rsid w:val="003B7429"/>
    <w:rsid w:val="003B75B8"/>
    <w:rsid w:val="003B76FC"/>
    <w:rsid w:val="003B7A31"/>
    <w:rsid w:val="003C00A8"/>
    <w:rsid w:val="003C0A9A"/>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13AB"/>
    <w:rsid w:val="003E13C9"/>
    <w:rsid w:val="003E1689"/>
    <w:rsid w:val="003E26A9"/>
    <w:rsid w:val="003E2A9B"/>
    <w:rsid w:val="003E2BC9"/>
    <w:rsid w:val="003E2F34"/>
    <w:rsid w:val="003E31CF"/>
    <w:rsid w:val="003E350E"/>
    <w:rsid w:val="003E37D8"/>
    <w:rsid w:val="003E3EE9"/>
    <w:rsid w:val="003E4852"/>
    <w:rsid w:val="003E5138"/>
    <w:rsid w:val="003E5540"/>
    <w:rsid w:val="003E5969"/>
    <w:rsid w:val="003E63DC"/>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3919"/>
    <w:rsid w:val="00423D3A"/>
    <w:rsid w:val="00423E19"/>
    <w:rsid w:val="004240FF"/>
    <w:rsid w:val="004243AA"/>
    <w:rsid w:val="004245ED"/>
    <w:rsid w:val="004246B4"/>
    <w:rsid w:val="00424BE0"/>
    <w:rsid w:val="00424CF6"/>
    <w:rsid w:val="00424E61"/>
    <w:rsid w:val="00424FEA"/>
    <w:rsid w:val="0042503E"/>
    <w:rsid w:val="004250C4"/>
    <w:rsid w:val="00425868"/>
    <w:rsid w:val="00425939"/>
    <w:rsid w:val="00425CC8"/>
    <w:rsid w:val="00425F92"/>
    <w:rsid w:val="0042615C"/>
    <w:rsid w:val="004262A0"/>
    <w:rsid w:val="00426BFD"/>
    <w:rsid w:val="004277F6"/>
    <w:rsid w:val="0042785D"/>
    <w:rsid w:val="004278A1"/>
    <w:rsid w:val="00427A9F"/>
    <w:rsid w:val="0043057B"/>
    <w:rsid w:val="00431169"/>
    <w:rsid w:val="00431289"/>
    <w:rsid w:val="00431372"/>
    <w:rsid w:val="00431E5B"/>
    <w:rsid w:val="00432331"/>
    <w:rsid w:val="004329E2"/>
    <w:rsid w:val="00432D41"/>
    <w:rsid w:val="00432FA2"/>
    <w:rsid w:val="00433475"/>
    <w:rsid w:val="00433A92"/>
    <w:rsid w:val="0043405E"/>
    <w:rsid w:val="0043484F"/>
    <w:rsid w:val="00434A44"/>
    <w:rsid w:val="00434CBC"/>
    <w:rsid w:val="00435511"/>
    <w:rsid w:val="00435AA8"/>
    <w:rsid w:val="00435F2E"/>
    <w:rsid w:val="0043668A"/>
    <w:rsid w:val="0043670B"/>
    <w:rsid w:val="004371B4"/>
    <w:rsid w:val="004371DA"/>
    <w:rsid w:val="0043723E"/>
    <w:rsid w:val="0044048F"/>
    <w:rsid w:val="00440A19"/>
    <w:rsid w:val="00440CDE"/>
    <w:rsid w:val="00441314"/>
    <w:rsid w:val="004413A5"/>
    <w:rsid w:val="004414C4"/>
    <w:rsid w:val="00442989"/>
    <w:rsid w:val="00442ECC"/>
    <w:rsid w:val="0044305B"/>
    <w:rsid w:val="0044353D"/>
    <w:rsid w:val="00444027"/>
    <w:rsid w:val="00444480"/>
    <w:rsid w:val="00444816"/>
    <w:rsid w:val="00444E53"/>
    <w:rsid w:val="00445038"/>
    <w:rsid w:val="004453AB"/>
    <w:rsid w:val="004454DD"/>
    <w:rsid w:val="00445810"/>
    <w:rsid w:val="00446E33"/>
    <w:rsid w:val="00447568"/>
    <w:rsid w:val="00447710"/>
    <w:rsid w:val="00447B2E"/>
    <w:rsid w:val="00447E94"/>
    <w:rsid w:val="00450229"/>
    <w:rsid w:val="004511F8"/>
    <w:rsid w:val="004516AD"/>
    <w:rsid w:val="004518F2"/>
    <w:rsid w:val="00451D91"/>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731"/>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6E47"/>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491"/>
    <w:rsid w:val="00495ABE"/>
    <w:rsid w:val="00495B1D"/>
    <w:rsid w:val="00495E28"/>
    <w:rsid w:val="00496681"/>
    <w:rsid w:val="004967D2"/>
    <w:rsid w:val="00497759"/>
    <w:rsid w:val="004977C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E4"/>
    <w:rsid w:val="004E6E9E"/>
    <w:rsid w:val="004E7046"/>
    <w:rsid w:val="004E7170"/>
    <w:rsid w:val="004E7E46"/>
    <w:rsid w:val="004F0385"/>
    <w:rsid w:val="004F04B9"/>
    <w:rsid w:val="004F0880"/>
    <w:rsid w:val="004F0AD0"/>
    <w:rsid w:val="004F0CC7"/>
    <w:rsid w:val="004F0F57"/>
    <w:rsid w:val="004F1331"/>
    <w:rsid w:val="004F1513"/>
    <w:rsid w:val="004F211F"/>
    <w:rsid w:val="004F21BD"/>
    <w:rsid w:val="004F2664"/>
    <w:rsid w:val="004F28FA"/>
    <w:rsid w:val="004F38B4"/>
    <w:rsid w:val="004F4335"/>
    <w:rsid w:val="004F4877"/>
    <w:rsid w:val="004F5063"/>
    <w:rsid w:val="004F5215"/>
    <w:rsid w:val="004F537A"/>
    <w:rsid w:val="004F53B6"/>
    <w:rsid w:val="004F5FA9"/>
    <w:rsid w:val="004F65FF"/>
    <w:rsid w:val="004F6CA7"/>
    <w:rsid w:val="004F6E42"/>
    <w:rsid w:val="004F731A"/>
    <w:rsid w:val="004F7473"/>
    <w:rsid w:val="004F7B37"/>
    <w:rsid w:val="00500129"/>
    <w:rsid w:val="00500367"/>
    <w:rsid w:val="005009FC"/>
    <w:rsid w:val="00501367"/>
    <w:rsid w:val="00501998"/>
    <w:rsid w:val="00501BA0"/>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F4"/>
    <w:rsid w:val="00527AD1"/>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95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C94"/>
    <w:rsid w:val="005711C6"/>
    <w:rsid w:val="00571CF8"/>
    <w:rsid w:val="005722C0"/>
    <w:rsid w:val="005726E2"/>
    <w:rsid w:val="00572749"/>
    <w:rsid w:val="005727FE"/>
    <w:rsid w:val="0057290A"/>
    <w:rsid w:val="00572C62"/>
    <w:rsid w:val="00572F2D"/>
    <w:rsid w:val="005731AD"/>
    <w:rsid w:val="0057344F"/>
    <w:rsid w:val="00573B10"/>
    <w:rsid w:val="00573C0B"/>
    <w:rsid w:val="00573D71"/>
    <w:rsid w:val="0057404F"/>
    <w:rsid w:val="00574DD2"/>
    <w:rsid w:val="005755CD"/>
    <w:rsid w:val="00575EE9"/>
    <w:rsid w:val="0057626E"/>
    <w:rsid w:val="0057636C"/>
    <w:rsid w:val="00576BE4"/>
    <w:rsid w:val="00576C60"/>
    <w:rsid w:val="00576D3B"/>
    <w:rsid w:val="00576F2B"/>
    <w:rsid w:val="005772A5"/>
    <w:rsid w:val="005772CC"/>
    <w:rsid w:val="005774B0"/>
    <w:rsid w:val="00577543"/>
    <w:rsid w:val="005776C0"/>
    <w:rsid w:val="00577900"/>
    <w:rsid w:val="00577DDB"/>
    <w:rsid w:val="005803C3"/>
    <w:rsid w:val="005808C9"/>
    <w:rsid w:val="00580BED"/>
    <w:rsid w:val="0058134F"/>
    <w:rsid w:val="005816DB"/>
    <w:rsid w:val="00581AB0"/>
    <w:rsid w:val="00581FBD"/>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CF7"/>
    <w:rsid w:val="0059333C"/>
    <w:rsid w:val="005933F8"/>
    <w:rsid w:val="005935BA"/>
    <w:rsid w:val="005939CD"/>
    <w:rsid w:val="00594E01"/>
    <w:rsid w:val="00594F7F"/>
    <w:rsid w:val="0059549E"/>
    <w:rsid w:val="00595A25"/>
    <w:rsid w:val="00595D4C"/>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2B59"/>
    <w:rsid w:val="005A322C"/>
    <w:rsid w:val="005A4596"/>
    <w:rsid w:val="005A4722"/>
    <w:rsid w:val="005A47E8"/>
    <w:rsid w:val="005A4855"/>
    <w:rsid w:val="005A4E8C"/>
    <w:rsid w:val="005A569F"/>
    <w:rsid w:val="005A6047"/>
    <w:rsid w:val="005A6157"/>
    <w:rsid w:val="005A65E3"/>
    <w:rsid w:val="005A6713"/>
    <w:rsid w:val="005A678D"/>
    <w:rsid w:val="005A6F8A"/>
    <w:rsid w:val="005A6FA8"/>
    <w:rsid w:val="005A7154"/>
    <w:rsid w:val="005A74D4"/>
    <w:rsid w:val="005A77BC"/>
    <w:rsid w:val="005A78BE"/>
    <w:rsid w:val="005A7F24"/>
    <w:rsid w:val="005B0558"/>
    <w:rsid w:val="005B062A"/>
    <w:rsid w:val="005B0734"/>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E34"/>
    <w:rsid w:val="005D1036"/>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94"/>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64EE"/>
    <w:rsid w:val="005E6706"/>
    <w:rsid w:val="005E6A65"/>
    <w:rsid w:val="005E7532"/>
    <w:rsid w:val="005E7580"/>
    <w:rsid w:val="005E774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BE3"/>
    <w:rsid w:val="005F4F5D"/>
    <w:rsid w:val="005F568A"/>
    <w:rsid w:val="005F58CB"/>
    <w:rsid w:val="005F59E2"/>
    <w:rsid w:val="005F59E8"/>
    <w:rsid w:val="005F5C6F"/>
    <w:rsid w:val="005F67BC"/>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2F39"/>
    <w:rsid w:val="00603D12"/>
    <w:rsid w:val="006044A2"/>
    <w:rsid w:val="006047E5"/>
    <w:rsid w:val="00604D91"/>
    <w:rsid w:val="00604E43"/>
    <w:rsid w:val="0060547B"/>
    <w:rsid w:val="006054CF"/>
    <w:rsid w:val="006059E8"/>
    <w:rsid w:val="00605E71"/>
    <w:rsid w:val="00605EC9"/>
    <w:rsid w:val="0060622A"/>
    <w:rsid w:val="00606447"/>
    <w:rsid w:val="0060661B"/>
    <w:rsid w:val="0060674B"/>
    <w:rsid w:val="00606A04"/>
    <w:rsid w:val="00606E73"/>
    <w:rsid w:val="00606F11"/>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7B8"/>
    <w:rsid w:val="00617A70"/>
    <w:rsid w:val="00617E74"/>
    <w:rsid w:val="006208F3"/>
    <w:rsid w:val="00620A2A"/>
    <w:rsid w:val="00620D8F"/>
    <w:rsid w:val="0062112F"/>
    <w:rsid w:val="006211AE"/>
    <w:rsid w:val="0062166E"/>
    <w:rsid w:val="00621704"/>
    <w:rsid w:val="00621CAF"/>
    <w:rsid w:val="00622504"/>
    <w:rsid w:val="0062254B"/>
    <w:rsid w:val="006226A8"/>
    <w:rsid w:val="00622895"/>
    <w:rsid w:val="006228AA"/>
    <w:rsid w:val="00622BE2"/>
    <w:rsid w:val="00622EB3"/>
    <w:rsid w:val="0062308D"/>
    <w:rsid w:val="006248F0"/>
    <w:rsid w:val="006250B8"/>
    <w:rsid w:val="00625231"/>
    <w:rsid w:val="0062604B"/>
    <w:rsid w:val="006262EB"/>
    <w:rsid w:val="0062632A"/>
    <w:rsid w:val="006263BF"/>
    <w:rsid w:val="00626589"/>
    <w:rsid w:val="006265E2"/>
    <w:rsid w:val="00626A3E"/>
    <w:rsid w:val="00626A7D"/>
    <w:rsid w:val="00626AB5"/>
    <w:rsid w:val="006279EE"/>
    <w:rsid w:val="00627B8B"/>
    <w:rsid w:val="00627EAF"/>
    <w:rsid w:val="006300D4"/>
    <w:rsid w:val="006308D8"/>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4E2C"/>
    <w:rsid w:val="006650CA"/>
    <w:rsid w:val="006653B6"/>
    <w:rsid w:val="006658E7"/>
    <w:rsid w:val="006660FA"/>
    <w:rsid w:val="0066630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2270"/>
    <w:rsid w:val="00672EC0"/>
    <w:rsid w:val="00673C54"/>
    <w:rsid w:val="00673EDB"/>
    <w:rsid w:val="0067459D"/>
    <w:rsid w:val="00674783"/>
    <w:rsid w:val="0067489C"/>
    <w:rsid w:val="00674C52"/>
    <w:rsid w:val="00674E6D"/>
    <w:rsid w:val="00675232"/>
    <w:rsid w:val="00675E07"/>
    <w:rsid w:val="00676B19"/>
    <w:rsid w:val="00676D28"/>
    <w:rsid w:val="00676D86"/>
    <w:rsid w:val="00677126"/>
    <w:rsid w:val="0067789E"/>
    <w:rsid w:val="006778A8"/>
    <w:rsid w:val="00677BB4"/>
    <w:rsid w:val="0068039F"/>
    <w:rsid w:val="006804AE"/>
    <w:rsid w:val="00680542"/>
    <w:rsid w:val="00680744"/>
    <w:rsid w:val="00680E69"/>
    <w:rsid w:val="006815A9"/>
    <w:rsid w:val="00681710"/>
    <w:rsid w:val="00681D44"/>
    <w:rsid w:val="00681FF3"/>
    <w:rsid w:val="006820D1"/>
    <w:rsid w:val="00683032"/>
    <w:rsid w:val="00683D85"/>
    <w:rsid w:val="00684463"/>
    <w:rsid w:val="006847E5"/>
    <w:rsid w:val="006848B3"/>
    <w:rsid w:val="00684C98"/>
    <w:rsid w:val="006854F5"/>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6D72"/>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0C6"/>
    <w:rsid w:val="006B64CD"/>
    <w:rsid w:val="006B6A11"/>
    <w:rsid w:val="006B78DD"/>
    <w:rsid w:val="006B78F0"/>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206D"/>
    <w:rsid w:val="006D2108"/>
    <w:rsid w:val="006D2E6D"/>
    <w:rsid w:val="006D3201"/>
    <w:rsid w:val="006D32E7"/>
    <w:rsid w:val="006D3BFB"/>
    <w:rsid w:val="006D3D4D"/>
    <w:rsid w:val="006D4186"/>
    <w:rsid w:val="006D4969"/>
    <w:rsid w:val="006D52DD"/>
    <w:rsid w:val="006D56B7"/>
    <w:rsid w:val="006D5AAC"/>
    <w:rsid w:val="006D5AE1"/>
    <w:rsid w:val="006D60AB"/>
    <w:rsid w:val="006D63AD"/>
    <w:rsid w:val="006D65AF"/>
    <w:rsid w:val="006D65EA"/>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1A8"/>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5B96"/>
    <w:rsid w:val="006F6301"/>
    <w:rsid w:val="006F657C"/>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6232"/>
    <w:rsid w:val="007067BB"/>
    <w:rsid w:val="00706943"/>
    <w:rsid w:val="00706D3F"/>
    <w:rsid w:val="007070CC"/>
    <w:rsid w:val="007073DB"/>
    <w:rsid w:val="00707ACD"/>
    <w:rsid w:val="00710A5E"/>
    <w:rsid w:val="00710B7F"/>
    <w:rsid w:val="00710CBE"/>
    <w:rsid w:val="00710D31"/>
    <w:rsid w:val="0071121F"/>
    <w:rsid w:val="00711B1D"/>
    <w:rsid w:val="007130B1"/>
    <w:rsid w:val="0071316C"/>
    <w:rsid w:val="00713ABF"/>
    <w:rsid w:val="00713C68"/>
    <w:rsid w:val="00714709"/>
    <w:rsid w:val="00715015"/>
    <w:rsid w:val="0071508B"/>
    <w:rsid w:val="00715352"/>
    <w:rsid w:val="00715383"/>
    <w:rsid w:val="0071569B"/>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6AEE"/>
    <w:rsid w:val="00727875"/>
    <w:rsid w:val="007279DA"/>
    <w:rsid w:val="00730169"/>
    <w:rsid w:val="007304D2"/>
    <w:rsid w:val="007308CA"/>
    <w:rsid w:val="00730AF7"/>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54B1"/>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EF0"/>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51E"/>
    <w:rsid w:val="007518AE"/>
    <w:rsid w:val="0075238C"/>
    <w:rsid w:val="00752638"/>
    <w:rsid w:val="007526D8"/>
    <w:rsid w:val="00752A0B"/>
    <w:rsid w:val="00752FD1"/>
    <w:rsid w:val="00754158"/>
    <w:rsid w:val="007546C3"/>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E19"/>
    <w:rsid w:val="00762FA1"/>
    <w:rsid w:val="0076311F"/>
    <w:rsid w:val="00763C2E"/>
    <w:rsid w:val="00763CA9"/>
    <w:rsid w:val="00763CFA"/>
    <w:rsid w:val="00764094"/>
    <w:rsid w:val="007640EB"/>
    <w:rsid w:val="007645B5"/>
    <w:rsid w:val="00765482"/>
    <w:rsid w:val="00765809"/>
    <w:rsid w:val="007665FE"/>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604"/>
    <w:rsid w:val="0078381F"/>
    <w:rsid w:val="00783838"/>
    <w:rsid w:val="0078397B"/>
    <w:rsid w:val="00783D0D"/>
    <w:rsid w:val="00784924"/>
    <w:rsid w:val="00785162"/>
    <w:rsid w:val="0078516C"/>
    <w:rsid w:val="0078536F"/>
    <w:rsid w:val="00785CFD"/>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CB7"/>
    <w:rsid w:val="007A18BF"/>
    <w:rsid w:val="007A21C6"/>
    <w:rsid w:val="007A2480"/>
    <w:rsid w:val="007A2BB3"/>
    <w:rsid w:val="007A324D"/>
    <w:rsid w:val="007A332A"/>
    <w:rsid w:val="007A3579"/>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0CA4"/>
    <w:rsid w:val="007C1184"/>
    <w:rsid w:val="007C11C9"/>
    <w:rsid w:val="007C1707"/>
    <w:rsid w:val="007C1933"/>
    <w:rsid w:val="007C1DCE"/>
    <w:rsid w:val="007C2386"/>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76F"/>
    <w:rsid w:val="007D5E60"/>
    <w:rsid w:val="007D5E9D"/>
    <w:rsid w:val="007D5FCE"/>
    <w:rsid w:val="007D68EA"/>
    <w:rsid w:val="007D6F19"/>
    <w:rsid w:val="007D72A2"/>
    <w:rsid w:val="007D7394"/>
    <w:rsid w:val="007D7743"/>
    <w:rsid w:val="007D780E"/>
    <w:rsid w:val="007D7BD6"/>
    <w:rsid w:val="007D7D67"/>
    <w:rsid w:val="007E08AC"/>
    <w:rsid w:val="007E08B1"/>
    <w:rsid w:val="007E09A8"/>
    <w:rsid w:val="007E0A1A"/>
    <w:rsid w:val="007E0A24"/>
    <w:rsid w:val="007E0DA2"/>
    <w:rsid w:val="007E10BC"/>
    <w:rsid w:val="007E1CE1"/>
    <w:rsid w:val="007E1E47"/>
    <w:rsid w:val="007E202E"/>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430"/>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19E9"/>
    <w:rsid w:val="00832DA2"/>
    <w:rsid w:val="00832F27"/>
    <w:rsid w:val="00832F2F"/>
    <w:rsid w:val="0083304B"/>
    <w:rsid w:val="008332CF"/>
    <w:rsid w:val="00833313"/>
    <w:rsid w:val="008337AF"/>
    <w:rsid w:val="00833C4A"/>
    <w:rsid w:val="00833D63"/>
    <w:rsid w:val="00833EE1"/>
    <w:rsid w:val="00834210"/>
    <w:rsid w:val="00834330"/>
    <w:rsid w:val="00834450"/>
    <w:rsid w:val="00834EFA"/>
    <w:rsid w:val="00834FA1"/>
    <w:rsid w:val="00835A63"/>
    <w:rsid w:val="008360A8"/>
    <w:rsid w:val="008362B2"/>
    <w:rsid w:val="0083637A"/>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0742"/>
    <w:rsid w:val="00851056"/>
    <w:rsid w:val="008511B1"/>
    <w:rsid w:val="00851648"/>
    <w:rsid w:val="00851A36"/>
    <w:rsid w:val="00851A9A"/>
    <w:rsid w:val="00851C04"/>
    <w:rsid w:val="00851D61"/>
    <w:rsid w:val="00852342"/>
    <w:rsid w:val="008523E4"/>
    <w:rsid w:val="00852544"/>
    <w:rsid w:val="008525E1"/>
    <w:rsid w:val="00852B72"/>
    <w:rsid w:val="00852EF4"/>
    <w:rsid w:val="00852EFD"/>
    <w:rsid w:val="00854354"/>
    <w:rsid w:val="008543EB"/>
    <w:rsid w:val="00854666"/>
    <w:rsid w:val="00854F23"/>
    <w:rsid w:val="00855B12"/>
    <w:rsid w:val="00855B97"/>
    <w:rsid w:val="0085631A"/>
    <w:rsid w:val="008564C1"/>
    <w:rsid w:val="0085666B"/>
    <w:rsid w:val="00857A06"/>
    <w:rsid w:val="00857A56"/>
    <w:rsid w:val="00857B3D"/>
    <w:rsid w:val="00857EB4"/>
    <w:rsid w:val="00860332"/>
    <w:rsid w:val="00860AB6"/>
    <w:rsid w:val="00860DC4"/>
    <w:rsid w:val="00860FF6"/>
    <w:rsid w:val="008611DF"/>
    <w:rsid w:val="00861D12"/>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0CF5"/>
    <w:rsid w:val="008719FE"/>
    <w:rsid w:val="00871B69"/>
    <w:rsid w:val="00872367"/>
    <w:rsid w:val="0087276E"/>
    <w:rsid w:val="0087297A"/>
    <w:rsid w:val="00872D42"/>
    <w:rsid w:val="00872FB2"/>
    <w:rsid w:val="00873064"/>
    <w:rsid w:val="00874008"/>
    <w:rsid w:val="008741D0"/>
    <w:rsid w:val="00874AFE"/>
    <w:rsid w:val="00874BE8"/>
    <w:rsid w:val="0087528F"/>
    <w:rsid w:val="0087586E"/>
    <w:rsid w:val="00875A20"/>
    <w:rsid w:val="00875B97"/>
    <w:rsid w:val="00876121"/>
    <w:rsid w:val="008762EE"/>
    <w:rsid w:val="00876BAA"/>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ECD"/>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21"/>
    <w:rsid w:val="008A2889"/>
    <w:rsid w:val="008A2C46"/>
    <w:rsid w:val="008A34A6"/>
    <w:rsid w:val="008A3C09"/>
    <w:rsid w:val="008A3D79"/>
    <w:rsid w:val="008A4C4E"/>
    <w:rsid w:val="008A517A"/>
    <w:rsid w:val="008A5473"/>
    <w:rsid w:val="008A61BB"/>
    <w:rsid w:val="008A6364"/>
    <w:rsid w:val="008A6431"/>
    <w:rsid w:val="008A6770"/>
    <w:rsid w:val="008A7923"/>
    <w:rsid w:val="008A7CB3"/>
    <w:rsid w:val="008A7D34"/>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726"/>
    <w:rsid w:val="008B63F5"/>
    <w:rsid w:val="008B66C9"/>
    <w:rsid w:val="008B6815"/>
    <w:rsid w:val="008B6913"/>
    <w:rsid w:val="008B6E1C"/>
    <w:rsid w:val="008B7167"/>
    <w:rsid w:val="008B7310"/>
    <w:rsid w:val="008C02FE"/>
    <w:rsid w:val="008C04F6"/>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2F5E"/>
    <w:rsid w:val="008D34A9"/>
    <w:rsid w:val="008D3C9D"/>
    <w:rsid w:val="008D3CC5"/>
    <w:rsid w:val="008D3E05"/>
    <w:rsid w:val="008D3F03"/>
    <w:rsid w:val="008D41D4"/>
    <w:rsid w:val="008D43A9"/>
    <w:rsid w:val="008D4722"/>
    <w:rsid w:val="008D4A0F"/>
    <w:rsid w:val="008D532B"/>
    <w:rsid w:val="008D5333"/>
    <w:rsid w:val="008D58D4"/>
    <w:rsid w:val="008D59F5"/>
    <w:rsid w:val="008D60C4"/>
    <w:rsid w:val="008D6321"/>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2CC8"/>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26D"/>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32B5"/>
    <w:rsid w:val="00903EE5"/>
    <w:rsid w:val="00903FE5"/>
    <w:rsid w:val="00904A5C"/>
    <w:rsid w:val="00905211"/>
    <w:rsid w:val="00905405"/>
    <w:rsid w:val="009056FF"/>
    <w:rsid w:val="00905A9C"/>
    <w:rsid w:val="00905C93"/>
    <w:rsid w:val="009063F1"/>
    <w:rsid w:val="009067AE"/>
    <w:rsid w:val="00906AB9"/>
    <w:rsid w:val="009071E2"/>
    <w:rsid w:val="0090773A"/>
    <w:rsid w:val="009077C9"/>
    <w:rsid w:val="009077D9"/>
    <w:rsid w:val="00907AE9"/>
    <w:rsid w:val="00907E64"/>
    <w:rsid w:val="00910915"/>
    <w:rsid w:val="0091095B"/>
    <w:rsid w:val="00910DB5"/>
    <w:rsid w:val="00911859"/>
    <w:rsid w:val="009125ED"/>
    <w:rsid w:val="00912804"/>
    <w:rsid w:val="00912934"/>
    <w:rsid w:val="00912980"/>
    <w:rsid w:val="0091324E"/>
    <w:rsid w:val="00913AAF"/>
    <w:rsid w:val="00913DF7"/>
    <w:rsid w:val="00913FC1"/>
    <w:rsid w:val="009140BA"/>
    <w:rsid w:val="00914260"/>
    <w:rsid w:val="00915B32"/>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5F"/>
    <w:rsid w:val="009215B5"/>
    <w:rsid w:val="00921A8B"/>
    <w:rsid w:val="00921D43"/>
    <w:rsid w:val="009220A4"/>
    <w:rsid w:val="00922172"/>
    <w:rsid w:val="009223E1"/>
    <w:rsid w:val="00922779"/>
    <w:rsid w:val="0092364B"/>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6B3"/>
    <w:rsid w:val="0092697C"/>
    <w:rsid w:val="00926997"/>
    <w:rsid w:val="00926A17"/>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533"/>
    <w:rsid w:val="009355BE"/>
    <w:rsid w:val="00935B9C"/>
    <w:rsid w:val="00935E5A"/>
    <w:rsid w:val="00935F63"/>
    <w:rsid w:val="00936113"/>
    <w:rsid w:val="00936181"/>
    <w:rsid w:val="00936332"/>
    <w:rsid w:val="009363A1"/>
    <w:rsid w:val="009364F9"/>
    <w:rsid w:val="0093680E"/>
    <w:rsid w:val="00936EAE"/>
    <w:rsid w:val="00940268"/>
    <w:rsid w:val="00940299"/>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043"/>
    <w:rsid w:val="00956281"/>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6EC6"/>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4AC"/>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456"/>
    <w:rsid w:val="009A7DEC"/>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2A8"/>
    <w:rsid w:val="009C37A0"/>
    <w:rsid w:val="009C4482"/>
    <w:rsid w:val="009C4C33"/>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2E"/>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8F5"/>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2FD"/>
    <w:rsid w:val="009F26B0"/>
    <w:rsid w:val="009F3642"/>
    <w:rsid w:val="009F37A4"/>
    <w:rsid w:val="009F3C0E"/>
    <w:rsid w:val="009F4648"/>
    <w:rsid w:val="009F4714"/>
    <w:rsid w:val="009F4C82"/>
    <w:rsid w:val="009F4DD2"/>
    <w:rsid w:val="009F6A8A"/>
    <w:rsid w:val="009F6CE3"/>
    <w:rsid w:val="009F735A"/>
    <w:rsid w:val="009F737E"/>
    <w:rsid w:val="009F7844"/>
    <w:rsid w:val="009F7A43"/>
    <w:rsid w:val="009F7C14"/>
    <w:rsid w:val="009F7E86"/>
    <w:rsid w:val="00A000EB"/>
    <w:rsid w:val="00A005F3"/>
    <w:rsid w:val="00A015F5"/>
    <w:rsid w:val="00A01CD9"/>
    <w:rsid w:val="00A0256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779"/>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CD4"/>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6F9"/>
    <w:rsid w:val="00A85BB0"/>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2F0"/>
    <w:rsid w:val="00AA14BA"/>
    <w:rsid w:val="00AA17D2"/>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428"/>
    <w:rsid w:val="00AC54FE"/>
    <w:rsid w:val="00AC5D94"/>
    <w:rsid w:val="00AC6464"/>
    <w:rsid w:val="00AC6911"/>
    <w:rsid w:val="00AC6ACE"/>
    <w:rsid w:val="00AC6C02"/>
    <w:rsid w:val="00AC6ECD"/>
    <w:rsid w:val="00AC7325"/>
    <w:rsid w:val="00AC735D"/>
    <w:rsid w:val="00AC7528"/>
    <w:rsid w:val="00AC777E"/>
    <w:rsid w:val="00AC786B"/>
    <w:rsid w:val="00AD107A"/>
    <w:rsid w:val="00AD10F0"/>
    <w:rsid w:val="00AD1B8F"/>
    <w:rsid w:val="00AD263D"/>
    <w:rsid w:val="00AD2663"/>
    <w:rsid w:val="00AD2A7F"/>
    <w:rsid w:val="00AD2A90"/>
    <w:rsid w:val="00AD397C"/>
    <w:rsid w:val="00AD3D35"/>
    <w:rsid w:val="00AD3E30"/>
    <w:rsid w:val="00AD48A8"/>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60F9"/>
    <w:rsid w:val="00AE61AE"/>
    <w:rsid w:val="00AE6252"/>
    <w:rsid w:val="00AE7B25"/>
    <w:rsid w:val="00AE7D4E"/>
    <w:rsid w:val="00AE7EA0"/>
    <w:rsid w:val="00AF0153"/>
    <w:rsid w:val="00AF023D"/>
    <w:rsid w:val="00AF0D65"/>
    <w:rsid w:val="00AF1C17"/>
    <w:rsid w:val="00AF2345"/>
    <w:rsid w:val="00AF2864"/>
    <w:rsid w:val="00AF294A"/>
    <w:rsid w:val="00AF342B"/>
    <w:rsid w:val="00AF3845"/>
    <w:rsid w:val="00AF38DD"/>
    <w:rsid w:val="00AF4211"/>
    <w:rsid w:val="00AF4477"/>
    <w:rsid w:val="00AF4D1B"/>
    <w:rsid w:val="00AF4D55"/>
    <w:rsid w:val="00AF4F04"/>
    <w:rsid w:val="00AF564A"/>
    <w:rsid w:val="00AF567E"/>
    <w:rsid w:val="00AF56BF"/>
    <w:rsid w:val="00AF5DF9"/>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2F2E"/>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20"/>
    <w:rsid w:val="00B11D53"/>
    <w:rsid w:val="00B12374"/>
    <w:rsid w:val="00B127CF"/>
    <w:rsid w:val="00B1281A"/>
    <w:rsid w:val="00B12B55"/>
    <w:rsid w:val="00B13269"/>
    <w:rsid w:val="00B136E3"/>
    <w:rsid w:val="00B136F3"/>
    <w:rsid w:val="00B147C5"/>
    <w:rsid w:val="00B14831"/>
    <w:rsid w:val="00B14C38"/>
    <w:rsid w:val="00B15B4A"/>
    <w:rsid w:val="00B15CB0"/>
    <w:rsid w:val="00B15E4E"/>
    <w:rsid w:val="00B15FCD"/>
    <w:rsid w:val="00B161A5"/>
    <w:rsid w:val="00B1692B"/>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4E05"/>
    <w:rsid w:val="00B350CF"/>
    <w:rsid w:val="00B350FA"/>
    <w:rsid w:val="00B355CB"/>
    <w:rsid w:val="00B356FC"/>
    <w:rsid w:val="00B361D3"/>
    <w:rsid w:val="00B3674C"/>
    <w:rsid w:val="00B3686E"/>
    <w:rsid w:val="00B36B58"/>
    <w:rsid w:val="00B3704F"/>
    <w:rsid w:val="00B37851"/>
    <w:rsid w:val="00B4100B"/>
    <w:rsid w:val="00B41405"/>
    <w:rsid w:val="00B41E29"/>
    <w:rsid w:val="00B42668"/>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28B"/>
    <w:rsid w:val="00B51E96"/>
    <w:rsid w:val="00B520AD"/>
    <w:rsid w:val="00B52A4B"/>
    <w:rsid w:val="00B52BD1"/>
    <w:rsid w:val="00B52D17"/>
    <w:rsid w:val="00B530A8"/>
    <w:rsid w:val="00B53975"/>
    <w:rsid w:val="00B53AA0"/>
    <w:rsid w:val="00B53C07"/>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22DC"/>
    <w:rsid w:val="00B624C1"/>
    <w:rsid w:val="00B62719"/>
    <w:rsid w:val="00B636C6"/>
    <w:rsid w:val="00B6373A"/>
    <w:rsid w:val="00B63A55"/>
    <w:rsid w:val="00B63C70"/>
    <w:rsid w:val="00B643FD"/>
    <w:rsid w:val="00B646CB"/>
    <w:rsid w:val="00B64C28"/>
    <w:rsid w:val="00B64C7A"/>
    <w:rsid w:val="00B64E4B"/>
    <w:rsid w:val="00B64EE3"/>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5CB"/>
    <w:rsid w:val="00B777AE"/>
    <w:rsid w:val="00B77928"/>
    <w:rsid w:val="00B77946"/>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977"/>
    <w:rsid w:val="00B83A25"/>
    <w:rsid w:val="00B83AA3"/>
    <w:rsid w:val="00B83C11"/>
    <w:rsid w:val="00B83D3A"/>
    <w:rsid w:val="00B8447D"/>
    <w:rsid w:val="00B847A9"/>
    <w:rsid w:val="00B8484C"/>
    <w:rsid w:val="00B85101"/>
    <w:rsid w:val="00B85648"/>
    <w:rsid w:val="00B85B2D"/>
    <w:rsid w:val="00B85CA6"/>
    <w:rsid w:val="00B85DC3"/>
    <w:rsid w:val="00B861A5"/>
    <w:rsid w:val="00B867A3"/>
    <w:rsid w:val="00B86D5E"/>
    <w:rsid w:val="00B87191"/>
    <w:rsid w:val="00B87211"/>
    <w:rsid w:val="00B873EB"/>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A09"/>
    <w:rsid w:val="00BA0E23"/>
    <w:rsid w:val="00BA10EC"/>
    <w:rsid w:val="00BA1117"/>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4E82"/>
    <w:rsid w:val="00BF54EE"/>
    <w:rsid w:val="00BF58E2"/>
    <w:rsid w:val="00BF5B73"/>
    <w:rsid w:val="00BF5E7B"/>
    <w:rsid w:val="00BF627D"/>
    <w:rsid w:val="00BF6407"/>
    <w:rsid w:val="00BF6D3C"/>
    <w:rsid w:val="00BF7E70"/>
    <w:rsid w:val="00C00019"/>
    <w:rsid w:val="00C00287"/>
    <w:rsid w:val="00C00BD8"/>
    <w:rsid w:val="00C01450"/>
    <w:rsid w:val="00C01B2B"/>
    <w:rsid w:val="00C01C4C"/>
    <w:rsid w:val="00C020F4"/>
    <w:rsid w:val="00C02246"/>
    <w:rsid w:val="00C02517"/>
    <w:rsid w:val="00C02875"/>
    <w:rsid w:val="00C0302E"/>
    <w:rsid w:val="00C03129"/>
    <w:rsid w:val="00C031E1"/>
    <w:rsid w:val="00C03FE4"/>
    <w:rsid w:val="00C04852"/>
    <w:rsid w:val="00C04942"/>
    <w:rsid w:val="00C04C0E"/>
    <w:rsid w:val="00C04C4C"/>
    <w:rsid w:val="00C04E15"/>
    <w:rsid w:val="00C05130"/>
    <w:rsid w:val="00C05768"/>
    <w:rsid w:val="00C05DFB"/>
    <w:rsid w:val="00C0662A"/>
    <w:rsid w:val="00C103E2"/>
    <w:rsid w:val="00C10526"/>
    <w:rsid w:val="00C10613"/>
    <w:rsid w:val="00C106D2"/>
    <w:rsid w:val="00C10BC9"/>
    <w:rsid w:val="00C10C06"/>
    <w:rsid w:val="00C10C3A"/>
    <w:rsid w:val="00C10C49"/>
    <w:rsid w:val="00C10F03"/>
    <w:rsid w:val="00C11FC1"/>
    <w:rsid w:val="00C12255"/>
    <w:rsid w:val="00C12532"/>
    <w:rsid w:val="00C127B1"/>
    <w:rsid w:val="00C12EBB"/>
    <w:rsid w:val="00C12F6F"/>
    <w:rsid w:val="00C1361F"/>
    <w:rsid w:val="00C13704"/>
    <w:rsid w:val="00C13717"/>
    <w:rsid w:val="00C14024"/>
    <w:rsid w:val="00C1475A"/>
    <w:rsid w:val="00C15058"/>
    <w:rsid w:val="00C151AA"/>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99C"/>
    <w:rsid w:val="00C229B1"/>
    <w:rsid w:val="00C22A25"/>
    <w:rsid w:val="00C22A27"/>
    <w:rsid w:val="00C23114"/>
    <w:rsid w:val="00C23345"/>
    <w:rsid w:val="00C238A1"/>
    <w:rsid w:val="00C23935"/>
    <w:rsid w:val="00C241A7"/>
    <w:rsid w:val="00C241C9"/>
    <w:rsid w:val="00C24370"/>
    <w:rsid w:val="00C24CE1"/>
    <w:rsid w:val="00C24F8D"/>
    <w:rsid w:val="00C25384"/>
    <w:rsid w:val="00C25420"/>
    <w:rsid w:val="00C2594E"/>
    <w:rsid w:val="00C2703B"/>
    <w:rsid w:val="00C27441"/>
    <w:rsid w:val="00C2780E"/>
    <w:rsid w:val="00C301C4"/>
    <w:rsid w:val="00C302D4"/>
    <w:rsid w:val="00C3046D"/>
    <w:rsid w:val="00C309F0"/>
    <w:rsid w:val="00C31036"/>
    <w:rsid w:val="00C31061"/>
    <w:rsid w:val="00C313E6"/>
    <w:rsid w:val="00C31ED1"/>
    <w:rsid w:val="00C325CA"/>
    <w:rsid w:val="00C3286C"/>
    <w:rsid w:val="00C32C02"/>
    <w:rsid w:val="00C33307"/>
    <w:rsid w:val="00C3352F"/>
    <w:rsid w:val="00C33577"/>
    <w:rsid w:val="00C33DA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4D22"/>
    <w:rsid w:val="00C55130"/>
    <w:rsid w:val="00C553EB"/>
    <w:rsid w:val="00C56548"/>
    <w:rsid w:val="00C56D69"/>
    <w:rsid w:val="00C572CB"/>
    <w:rsid w:val="00C57450"/>
    <w:rsid w:val="00C5751C"/>
    <w:rsid w:val="00C60030"/>
    <w:rsid w:val="00C605D9"/>
    <w:rsid w:val="00C6098A"/>
    <w:rsid w:val="00C60C08"/>
    <w:rsid w:val="00C619D5"/>
    <w:rsid w:val="00C6241E"/>
    <w:rsid w:val="00C627DA"/>
    <w:rsid w:val="00C62D51"/>
    <w:rsid w:val="00C634C2"/>
    <w:rsid w:val="00C634F4"/>
    <w:rsid w:val="00C64BA0"/>
    <w:rsid w:val="00C64DE2"/>
    <w:rsid w:val="00C65604"/>
    <w:rsid w:val="00C65788"/>
    <w:rsid w:val="00C6590B"/>
    <w:rsid w:val="00C65F0F"/>
    <w:rsid w:val="00C6651C"/>
    <w:rsid w:val="00C66692"/>
    <w:rsid w:val="00C66FA5"/>
    <w:rsid w:val="00C675CE"/>
    <w:rsid w:val="00C67B76"/>
    <w:rsid w:val="00C67D46"/>
    <w:rsid w:val="00C67F44"/>
    <w:rsid w:val="00C70130"/>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B28"/>
    <w:rsid w:val="00C76BA1"/>
    <w:rsid w:val="00C7768E"/>
    <w:rsid w:val="00C77CAF"/>
    <w:rsid w:val="00C80142"/>
    <w:rsid w:val="00C80641"/>
    <w:rsid w:val="00C80A92"/>
    <w:rsid w:val="00C81330"/>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128"/>
    <w:rsid w:val="00CA02D9"/>
    <w:rsid w:val="00CA0E13"/>
    <w:rsid w:val="00CA115B"/>
    <w:rsid w:val="00CA1513"/>
    <w:rsid w:val="00CA1C7A"/>
    <w:rsid w:val="00CA2575"/>
    <w:rsid w:val="00CA26FF"/>
    <w:rsid w:val="00CA289F"/>
    <w:rsid w:val="00CA29D0"/>
    <w:rsid w:val="00CA2BE4"/>
    <w:rsid w:val="00CA352C"/>
    <w:rsid w:val="00CA365E"/>
    <w:rsid w:val="00CA36FF"/>
    <w:rsid w:val="00CA37F3"/>
    <w:rsid w:val="00CA3DCD"/>
    <w:rsid w:val="00CA4680"/>
    <w:rsid w:val="00CA4B6D"/>
    <w:rsid w:val="00CA4BC3"/>
    <w:rsid w:val="00CA4C26"/>
    <w:rsid w:val="00CA560D"/>
    <w:rsid w:val="00CA59D4"/>
    <w:rsid w:val="00CA64CE"/>
    <w:rsid w:val="00CA6F1C"/>
    <w:rsid w:val="00CA7611"/>
    <w:rsid w:val="00CA79D6"/>
    <w:rsid w:val="00CA7A63"/>
    <w:rsid w:val="00CA7C79"/>
    <w:rsid w:val="00CB01FC"/>
    <w:rsid w:val="00CB04C9"/>
    <w:rsid w:val="00CB05F7"/>
    <w:rsid w:val="00CB071D"/>
    <w:rsid w:val="00CB0AF5"/>
    <w:rsid w:val="00CB1089"/>
    <w:rsid w:val="00CB1292"/>
    <w:rsid w:val="00CB129D"/>
    <w:rsid w:val="00CB13FA"/>
    <w:rsid w:val="00CB15AA"/>
    <w:rsid w:val="00CB18F7"/>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41D"/>
    <w:rsid w:val="00CD35AD"/>
    <w:rsid w:val="00CD3660"/>
    <w:rsid w:val="00CD3860"/>
    <w:rsid w:val="00CD5623"/>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CF73C0"/>
    <w:rsid w:val="00CF74AB"/>
    <w:rsid w:val="00D009A4"/>
    <w:rsid w:val="00D00A1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225"/>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5D3"/>
    <w:rsid w:val="00D249DE"/>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8A7"/>
    <w:rsid w:val="00D32BBC"/>
    <w:rsid w:val="00D32EC2"/>
    <w:rsid w:val="00D32FBE"/>
    <w:rsid w:val="00D33732"/>
    <w:rsid w:val="00D3398A"/>
    <w:rsid w:val="00D3399A"/>
    <w:rsid w:val="00D33B45"/>
    <w:rsid w:val="00D33B63"/>
    <w:rsid w:val="00D33C10"/>
    <w:rsid w:val="00D349B0"/>
    <w:rsid w:val="00D352F1"/>
    <w:rsid w:val="00D355CD"/>
    <w:rsid w:val="00D35B8A"/>
    <w:rsid w:val="00D35BDF"/>
    <w:rsid w:val="00D36405"/>
    <w:rsid w:val="00D3679C"/>
    <w:rsid w:val="00D36876"/>
    <w:rsid w:val="00D37062"/>
    <w:rsid w:val="00D374D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4F6"/>
    <w:rsid w:val="00D63C1E"/>
    <w:rsid w:val="00D64040"/>
    <w:rsid w:val="00D643C7"/>
    <w:rsid w:val="00D64AD5"/>
    <w:rsid w:val="00D65982"/>
    <w:rsid w:val="00D65AE8"/>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1E8"/>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1A91"/>
    <w:rsid w:val="00D82152"/>
    <w:rsid w:val="00D82610"/>
    <w:rsid w:val="00D82A61"/>
    <w:rsid w:val="00D82B5A"/>
    <w:rsid w:val="00D82D4F"/>
    <w:rsid w:val="00D8306B"/>
    <w:rsid w:val="00D8383C"/>
    <w:rsid w:val="00D83FD4"/>
    <w:rsid w:val="00D84126"/>
    <w:rsid w:val="00D84178"/>
    <w:rsid w:val="00D845CC"/>
    <w:rsid w:val="00D8499A"/>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308"/>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144"/>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760"/>
    <w:rsid w:val="00DD0C95"/>
    <w:rsid w:val="00DD15F4"/>
    <w:rsid w:val="00DD193C"/>
    <w:rsid w:val="00DD1E86"/>
    <w:rsid w:val="00DD2514"/>
    <w:rsid w:val="00DD25F9"/>
    <w:rsid w:val="00DD2702"/>
    <w:rsid w:val="00DD28E1"/>
    <w:rsid w:val="00DD2FE7"/>
    <w:rsid w:val="00DD304C"/>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71C"/>
    <w:rsid w:val="00DE7A0E"/>
    <w:rsid w:val="00DF0372"/>
    <w:rsid w:val="00DF0A2D"/>
    <w:rsid w:val="00DF0A41"/>
    <w:rsid w:val="00DF1088"/>
    <w:rsid w:val="00DF156D"/>
    <w:rsid w:val="00DF1577"/>
    <w:rsid w:val="00DF1853"/>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5149"/>
    <w:rsid w:val="00DF55EA"/>
    <w:rsid w:val="00DF5694"/>
    <w:rsid w:val="00DF5EE1"/>
    <w:rsid w:val="00DF5F07"/>
    <w:rsid w:val="00DF5F33"/>
    <w:rsid w:val="00DF64D9"/>
    <w:rsid w:val="00DF685F"/>
    <w:rsid w:val="00DF747B"/>
    <w:rsid w:val="00DF7705"/>
    <w:rsid w:val="00DF772D"/>
    <w:rsid w:val="00DF7B1A"/>
    <w:rsid w:val="00DF7C96"/>
    <w:rsid w:val="00E001F9"/>
    <w:rsid w:val="00E002BF"/>
    <w:rsid w:val="00E00548"/>
    <w:rsid w:val="00E00F2E"/>
    <w:rsid w:val="00E0122C"/>
    <w:rsid w:val="00E0197B"/>
    <w:rsid w:val="00E01FA6"/>
    <w:rsid w:val="00E023A6"/>
    <w:rsid w:val="00E02BAC"/>
    <w:rsid w:val="00E02F2E"/>
    <w:rsid w:val="00E036EB"/>
    <w:rsid w:val="00E03C9E"/>
    <w:rsid w:val="00E043D5"/>
    <w:rsid w:val="00E050DF"/>
    <w:rsid w:val="00E05552"/>
    <w:rsid w:val="00E06A5B"/>
    <w:rsid w:val="00E06D45"/>
    <w:rsid w:val="00E0715B"/>
    <w:rsid w:val="00E07403"/>
    <w:rsid w:val="00E102AD"/>
    <w:rsid w:val="00E10AC9"/>
    <w:rsid w:val="00E119D4"/>
    <w:rsid w:val="00E11EBC"/>
    <w:rsid w:val="00E12067"/>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1B3"/>
    <w:rsid w:val="00E1627B"/>
    <w:rsid w:val="00E16826"/>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5F3"/>
    <w:rsid w:val="00E23829"/>
    <w:rsid w:val="00E239E6"/>
    <w:rsid w:val="00E23D5E"/>
    <w:rsid w:val="00E240D0"/>
    <w:rsid w:val="00E24C7B"/>
    <w:rsid w:val="00E253D4"/>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C20"/>
    <w:rsid w:val="00E35C66"/>
    <w:rsid w:val="00E35FA2"/>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35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5E0"/>
    <w:rsid w:val="00E5174F"/>
    <w:rsid w:val="00E517AF"/>
    <w:rsid w:val="00E51D85"/>
    <w:rsid w:val="00E52661"/>
    <w:rsid w:val="00E52963"/>
    <w:rsid w:val="00E529B1"/>
    <w:rsid w:val="00E52A9A"/>
    <w:rsid w:val="00E52E3F"/>
    <w:rsid w:val="00E5345C"/>
    <w:rsid w:val="00E53D01"/>
    <w:rsid w:val="00E5439C"/>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849"/>
    <w:rsid w:val="00E749AF"/>
    <w:rsid w:val="00E74B73"/>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97ED3"/>
    <w:rsid w:val="00EA055E"/>
    <w:rsid w:val="00EA06C8"/>
    <w:rsid w:val="00EA0921"/>
    <w:rsid w:val="00EA0CF3"/>
    <w:rsid w:val="00EA1DEE"/>
    <w:rsid w:val="00EA207B"/>
    <w:rsid w:val="00EA3B7E"/>
    <w:rsid w:val="00EA4807"/>
    <w:rsid w:val="00EA4B2A"/>
    <w:rsid w:val="00EA4BF6"/>
    <w:rsid w:val="00EA4CA0"/>
    <w:rsid w:val="00EA4E16"/>
    <w:rsid w:val="00EA5150"/>
    <w:rsid w:val="00EA51EA"/>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611"/>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EF8"/>
    <w:rsid w:val="00EC550A"/>
    <w:rsid w:val="00EC5AED"/>
    <w:rsid w:val="00EC65D8"/>
    <w:rsid w:val="00EC6930"/>
    <w:rsid w:val="00EC69AB"/>
    <w:rsid w:val="00EC6C5B"/>
    <w:rsid w:val="00EC6C5C"/>
    <w:rsid w:val="00EC6DAF"/>
    <w:rsid w:val="00EC6DC7"/>
    <w:rsid w:val="00EC7482"/>
    <w:rsid w:val="00EC7D6F"/>
    <w:rsid w:val="00EC7F9D"/>
    <w:rsid w:val="00ED020C"/>
    <w:rsid w:val="00ED0720"/>
    <w:rsid w:val="00ED098B"/>
    <w:rsid w:val="00ED16A9"/>
    <w:rsid w:val="00ED1BF6"/>
    <w:rsid w:val="00ED1E3F"/>
    <w:rsid w:val="00ED2167"/>
    <w:rsid w:val="00ED21F3"/>
    <w:rsid w:val="00ED2D69"/>
    <w:rsid w:val="00ED33BA"/>
    <w:rsid w:val="00ED33FF"/>
    <w:rsid w:val="00ED3A7C"/>
    <w:rsid w:val="00ED3EF6"/>
    <w:rsid w:val="00ED427B"/>
    <w:rsid w:val="00ED46E2"/>
    <w:rsid w:val="00ED47BA"/>
    <w:rsid w:val="00ED5079"/>
    <w:rsid w:val="00ED50B2"/>
    <w:rsid w:val="00ED53A8"/>
    <w:rsid w:val="00ED56E5"/>
    <w:rsid w:val="00ED5885"/>
    <w:rsid w:val="00ED5B2B"/>
    <w:rsid w:val="00ED5F9D"/>
    <w:rsid w:val="00ED652A"/>
    <w:rsid w:val="00ED6A3E"/>
    <w:rsid w:val="00ED6C25"/>
    <w:rsid w:val="00ED7398"/>
    <w:rsid w:val="00ED7A8C"/>
    <w:rsid w:val="00ED7D71"/>
    <w:rsid w:val="00ED7FF3"/>
    <w:rsid w:val="00EE02B8"/>
    <w:rsid w:val="00EE0313"/>
    <w:rsid w:val="00EE03D2"/>
    <w:rsid w:val="00EE0C6A"/>
    <w:rsid w:val="00EE0D4F"/>
    <w:rsid w:val="00EE1155"/>
    <w:rsid w:val="00EE13E6"/>
    <w:rsid w:val="00EE1579"/>
    <w:rsid w:val="00EE19F9"/>
    <w:rsid w:val="00EE26A1"/>
    <w:rsid w:val="00EE273C"/>
    <w:rsid w:val="00EE2AB1"/>
    <w:rsid w:val="00EE2D33"/>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301"/>
    <w:rsid w:val="00EF29DB"/>
    <w:rsid w:val="00EF2A22"/>
    <w:rsid w:val="00EF2A78"/>
    <w:rsid w:val="00EF2BA8"/>
    <w:rsid w:val="00EF2D07"/>
    <w:rsid w:val="00EF37BF"/>
    <w:rsid w:val="00EF37E0"/>
    <w:rsid w:val="00EF3DA0"/>
    <w:rsid w:val="00EF46C3"/>
    <w:rsid w:val="00EF4CD5"/>
    <w:rsid w:val="00EF4E16"/>
    <w:rsid w:val="00EF5B92"/>
    <w:rsid w:val="00EF5BFB"/>
    <w:rsid w:val="00EF5C00"/>
    <w:rsid w:val="00EF5E94"/>
    <w:rsid w:val="00EF6889"/>
    <w:rsid w:val="00EF6966"/>
    <w:rsid w:val="00EF699B"/>
    <w:rsid w:val="00EF6C09"/>
    <w:rsid w:val="00EF6E46"/>
    <w:rsid w:val="00EF7102"/>
    <w:rsid w:val="00EF718D"/>
    <w:rsid w:val="00EF7275"/>
    <w:rsid w:val="00EF72CB"/>
    <w:rsid w:val="00EF734B"/>
    <w:rsid w:val="00EF734F"/>
    <w:rsid w:val="00F00280"/>
    <w:rsid w:val="00F00867"/>
    <w:rsid w:val="00F00BCE"/>
    <w:rsid w:val="00F00CC2"/>
    <w:rsid w:val="00F00F14"/>
    <w:rsid w:val="00F015F2"/>
    <w:rsid w:val="00F01FEF"/>
    <w:rsid w:val="00F02046"/>
    <w:rsid w:val="00F02AF5"/>
    <w:rsid w:val="00F03B7D"/>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1D93"/>
    <w:rsid w:val="00F12CDB"/>
    <w:rsid w:val="00F12D6A"/>
    <w:rsid w:val="00F12F00"/>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41C"/>
    <w:rsid w:val="00F32733"/>
    <w:rsid w:val="00F32A90"/>
    <w:rsid w:val="00F32C93"/>
    <w:rsid w:val="00F32E52"/>
    <w:rsid w:val="00F331EF"/>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0D6F"/>
    <w:rsid w:val="00F511C7"/>
    <w:rsid w:val="00F511F4"/>
    <w:rsid w:val="00F5161D"/>
    <w:rsid w:val="00F520DD"/>
    <w:rsid w:val="00F521FB"/>
    <w:rsid w:val="00F52363"/>
    <w:rsid w:val="00F526BB"/>
    <w:rsid w:val="00F530D9"/>
    <w:rsid w:val="00F53324"/>
    <w:rsid w:val="00F539A2"/>
    <w:rsid w:val="00F53C5C"/>
    <w:rsid w:val="00F53CFB"/>
    <w:rsid w:val="00F54547"/>
    <w:rsid w:val="00F54691"/>
    <w:rsid w:val="00F54B8D"/>
    <w:rsid w:val="00F55088"/>
    <w:rsid w:val="00F55359"/>
    <w:rsid w:val="00F5537E"/>
    <w:rsid w:val="00F55D18"/>
    <w:rsid w:val="00F561F3"/>
    <w:rsid w:val="00F562C9"/>
    <w:rsid w:val="00F56493"/>
    <w:rsid w:val="00F568D6"/>
    <w:rsid w:val="00F56A42"/>
    <w:rsid w:val="00F56CB6"/>
    <w:rsid w:val="00F56D91"/>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825"/>
    <w:rsid w:val="00F839A2"/>
    <w:rsid w:val="00F83C0C"/>
    <w:rsid w:val="00F83E99"/>
    <w:rsid w:val="00F84134"/>
    <w:rsid w:val="00F848F8"/>
    <w:rsid w:val="00F84D21"/>
    <w:rsid w:val="00F84E53"/>
    <w:rsid w:val="00F8541E"/>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8D6"/>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3D6C"/>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825"/>
    <w:rsid w:val="00FF1E32"/>
    <w:rsid w:val="00FF28FB"/>
    <w:rsid w:val="00FF2B95"/>
    <w:rsid w:val="00FF330A"/>
    <w:rsid w:val="00FF342B"/>
    <w:rsid w:val="00FF34B3"/>
    <w:rsid w:val="00FF3507"/>
    <w:rsid w:val="00FF3D10"/>
    <w:rsid w:val="00FF3DE5"/>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2.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3.xml><?xml version="1.0" encoding="utf-8"?>
<ds:datastoreItem xmlns:ds="http://schemas.openxmlformats.org/officeDocument/2006/customXml" ds:itemID="{F02E2C75-613D-4C55-ACFA-A58F24F1BFC8}">
  <ds:schemaRefs>
    <ds:schemaRef ds:uri="http://schemas.microsoft.com/office/infopath/2007/PartnerControls"/>
    <ds:schemaRef ds:uri="http://purl.org/dc/dcmitype/"/>
    <ds:schemaRef ds:uri="http://purl.org/dc/elements/1.1/"/>
    <ds:schemaRef ds:uri="817e39e7-d6ea-4257-a90a-cbfc1b7c5e17"/>
    <ds:schemaRef ds:uri="http://schemas.openxmlformats.org/package/2006/metadata/core-properties"/>
    <ds:schemaRef ds:uri="http://schemas.microsoft.com/office/2006/documentManagement/types"/>
    <ds:schemaRef ds:uri="http://www.w3.org/XML/1998/namespace"/>
    <ds:schemaRef ds:uri="f945c373-443d-44c5-9957-e749dff01e8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2021-05-11T13:30:00Z</cp:lastPrinted>
  <dcterms:created xsi:type="dcterms:W3CDTF">2024-10-01T14:43:00Z</dcterms:created>
  <dcterms:modified xsi:type="dcterms:W3CDTF">2024-10-01T14:43:00Z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