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rPr>
      </w:pPr>
      <w:r w:rsidRPr="000E1B67">
        <w:rPr>
          <w:rFonts w:ascii="Calibri" w:hAnsi="Calibri" w:cs="Calibri"/>
          <w:b/>
          <w:bCs/>
          <w:color w:val="auto"/>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213C1580" w:rsidR="00DF2674" w:rsidRPr="000E1B67" w:rsidRDefault="79961DEF" w:rsidP="2268C126">
      <w:pPr>
        <w:pStyle w:val="Heading2"/>
        <w:rPr>
          <w:rFonts w:ascii="Calibri" w:hAnsi="Calibri" w:cs="Calibri"/>
          <w:b w:val="0"/>
          <w:bCs w:val="0"/>
          <w:color w:val="auto"/>
          <w:u w:val="none"/>
        </w:rPr>
      </w:pPr>
      <w:r w:rsidRPr="2268C126">
        <w:rPr>
          <w:rFonts w:ascii="Calibri" w:hAnsi="Calibri" w:cs="Calibri"/>
          <w:b w:val="0"/>
          <w:bCs w:val="0"/>
          <w:color w:val="auto"/>
          <w:u w:val="none"/>
        </w:rPr>
        <w:t>1</w:t>
      </w:r>
      <w:r w:rsidR="00F92B1F">
        <w:rPr>
          <w:rFonts w:ascii="Calibri" w:hAnsi="Calibri" w:cs="Calibri"/>
          <w:b w:val="0"/>
          <w:bCs w:val="0"/>
          <w:color w:val="auto"/>
          <w:u w:val="none"/>
        </w:rPr>
        <w:t>5 November</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520517" w:rsidRPr="2268C126">
        <w:rPr>
          <w:rFonts w:ascii="Calibri" w:hAnsi="Calibri" w:cs="Calibri"/>
          <w:b w:val="0"/>
          <w:bCs w:val="0"/>
          <w:color w:val="auto"/>
          <w:u w:val="none"/>
        </w:rPr>
        <w:t>3</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224769" w:rsidRPr="2268C126">
        <w:rPr>
          <w:rFonts w:ascii="Calibri" w:hAnsi="Calibri" w:cs="Calibri"/>
          <w:b w:val="0"/>
          <w:bCs w:val="0"/>
          <w:color w:val="auto"/>
          <w:u w:val="none"/>
        </w:rPr>
        <w:t>30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0063787A">
        <w:rPr>
          <w:rFonts w:ascii="Calibri" w:hAnsi="Calibri" w:cs="Calibri"/>
          <w:b w:val="0"/>
          <w:bCs w:val="0"/>
          <w:color w:val="auto"/>
          <w:u w:val="none"/>
        </w:rPr>
        <w:t>Boardroom, 3rd floor Great Victoria Street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2268C126">
        <w:rPr>
          <w:rFonts w:ascii="Calibri" w:hAnsi="Calibri" w:cs="Calibri"/>
          <w:b w:val="0"/>
          <w:bCs w:val="0"/>
          <w:i/>
          <w:iCs/>
          <w:u w:val="none"/>
          <w:lang w:val="en-US"/>
        </w:rPr>
        <w:t>Chair</w:t>
      </w:r>
      <w:r w:rsidRPr="2268C126">
        <w:rPr>
          <w:rFonts w:ascii="Calibri" w:hAnsi="Calibri" w:cs="Calibri"/>
          <w:b w:val="0"/>
          <w:bCs w:val="0"/>
          <w:u w:val="none"/>
          <w:lang w:val="en-US"/>
        </w:rPr>
        <w:t>)</w:t>
      </w:r>
    </w:p>
    <w:p w14:paraId="28768326" w14:textId="7534B160" w:rsidR="00DF2674" w:rsidRPr="000E1B67" w:rsidRDefault="00DF2674" w:rsidP="00DF2674">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Pr="000E1B67">
        <w:rPr>
          <w:rFonts w:ascii="Calibri" w:hAnsi="Calibri" w:cs="Calibri"/>
          <w:i/>
          <w:iCs/>
          <w:lang w:val="en-US"/>
        </w:rPr>
        <w:t>GCE</w:t>
      </w:r>
      <w:r w:rsidRPr="000E1B67">
        <w:rPr>
          <w:rFonts w:ascii="Calibri" w:hAnsi="Calibri" w:cs="Calibri"/>
          <w:lang w:val="en-US"/>
        </w:rPr>
        <w:t xml:space="preserve">) </w:t>
      </w:r>
    </w:p>
    <w:p w14:paraId="65921C46" w14:textId="013265B4" w:rsidR="00A878FE" w:rsidRPr="00177DDF" w:rsidRDefault="28A749B7" w:rsidP="00385488">
      <w:pPr>
        <w:pStyle w:val="Body"/>
        <w:ind w:right="309"/>
        <w:jc w:val="both"/>
        <w:rPr>
          <w:lang w:val="en-US"/>
        </w:rPr>
      </w:pPr>
      <w:r w:rsidRPr="4072CD4B">
        <w:rPr>
          <w:rFonts w:ascii="Calibri" w:eastAsia="Calibri" w:hAnsi="Calibri" w:cs="Calibri"/>
          <w:color w:val="000000" w:themeColor="text1"/>
          <w:lang w:val="en-US"/>
        </w:rPr>
        <w:t xml:space="preserve">                                        Gordon Milligan (</w:t>
      </w:r>
      <w:r w:rsidRPr="4072CD4B">
        <w:rPr>
          <w:rFonts w:ascii="Calibri" w:eastAsia="Calibri" w:hAnsi="Calibri" w:cs="Calibri"/>
          <w:i/>
          <w:iCs/>
          <w:color w:val="000000" w:themeColor="text1"/>
          <w:lang w:val="en-US"/>
        </w:rPr>
        <w:t>GDCE</w:t>
      </w:r>
      <w:r w:rsidRPr="4072CD4B">
        <w:rPr>
          <w:rFonts w:ascii="Calibri" w:eastAsia="Calibri" w:hAnsi="Calibri" w:cs="Calibri"/>
          <w:color w:val="000000" w:themeColor="text1"/>
          <w:lang w:val="en-US"/>
        </w:rPr>
        <w:t>)</w:t>
      </w:r>
      <w:r w:rsidR="00DF2674" w:rsidRPr="000E1B67">
        <w:rPr>
          <w:rFonts w:ascii="Calibri" w:hAnsi="Calibri" w:cs="Calibri"/>
          <w:lang w:val="en-GB"/>
        </w:rPr>
        <w:t xml:space="preserve"> </w:t>
      </w:r>
    </w:p>
    <w:p w14:paraId="6E00998B" w14:textId="4FCDB4EE" w:rsidR="26FA5791" w:rsidRPr="000E1B67" w:rsidRDefault="26FA5791" w:rsidP="0B174997">
      <w:pPr>
        <w:pStyle w:val="Body"/>
        <w:ind w:left="1440" w:right="309" w:firstLine="720"/>
        <w:jc w:val="both"/>
        <w:rPr>
          <w:rFonts w:ascii="Calibri" w:hAnsi="Calibri" w:cs="Calibri"/>
          <w:lang w:val="en-GB"/>
        </w:rPr>
      </w:pPr>
      <w:r w:rsidRPr="000E1B67">
        <w:rPr>
          <w:rFonts w:ascii="Calibri" w:hAnsi="Calibri" w:cs="Calibri"/>
          <w:lang w:val="en-GB"/>
        </w:rPr>
        <w:t>Edward Wills (</w:t>
      </w:r>
      <w:r w:rsidRPr="000E1B67">
        <w:rPr>
          <w:rFonts w:ascii="Calibri" w:hAnsi="Calibri" w:cs="Calibri"/>
          <w:i/>
          <w:lang w:val="en-GB"/>
        </w:rPr>
        <w:t>EW</w:t>
      </w:r>
      <w:r w:rsidRPr="000E1B67">
        <w:rPr>
          <w:rFonts w:ascii="Calibri" w:hAnsi="Calibri" w:cs="Calibri"/>
          <w:lang w:val="en-GB"/>
        </w:rPr>
        <w:t>)</w:t>
      </w:r>
      <w:r w:rsidR="000432FE" w:rsidRPr="000E1B67">
        <w:rPr>
          <w:rFonts w:ascii="Calibri" w:hAnsi="Calibri" w:cs="Calibri"/>
          <w:lang w:val="en-GB"/>
        </w:rPr>
        <w:t xml:space="preserve"> </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768F0990" w14:textId="77777777" w:rsidR="00F92B1F"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w:t>
      </w:r>
    </w:p>
    <w:p w14:paraId="5F36935B" w14:textId="29F41D50" w:rsidR="00A65460" w:rsidRPr="000E1B67"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p>
    <w:p w14:paraId="1A1A088F" w14:textId="0D892BCF" w:rsidR="007E5D4F" w:rsidRPr="00F92B1F" w:rsidRDefault="17BC20B1" w:rsidP="00A65460">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1882DA62" w14:textId="77777777" w:rsidR="001D636D" w:rsidRDefault="005C369B" w:rsidP="00D27332">
      <w:pPr>
        <w:pStyle w:val="Body"/>
        <w:ind w:right="309"/>
        <w:jc w:val="both"/>
        <w:rPr>
          <w:rFonts w:ascii="Calibri" w:hAnsi="Calibri" w:cs="Calibri"/>
          <w:b/>
          <w:bCs/>
          <w:lang w:val="en-US"/>
        </w:rPr>
      </w:pPr>
      <w:r w:rsidRPr="000E1B67">
        <w:rPr>
          <w:rFonts w:ascii="Calibri" w:hAnsi="Calibri" w:cs="Calibri"/>
          <w:b/>
          <w:bCs/>
          <w:lang w:val="en-US"/>
        </w:rPr>
        <w:t>IN ATTENDANCE:</w:t>
      </w:r>
      <w:r w:rsidR="001D636D">
        <w:rPr>
          <w:rFonts w:ascii="Calibri" w:hAnsi="Calibri" w:cs="Calibri"/>
          <w:b/>
          <w:bCs/>
          <w:lang w:val="en-US"/>
        </w:rPr>
        <w:t xml:space="preserve"> </w:t>
      </w:r>
    </w:p>
    <w:p w14:paraId="3E20FCA3" w14:textId="77777777" w:rsidR="009672FE" w:rsidRDefault="00224769" w:rsidP="009672FE">
      <w:pPr>
        <w:pStyle w:val="Body"/>
        <w:ind w:left="720" w:right="309"/>
        <w:jc w:val="both"/>
        <w:rPr>
          <w:rFonts w:ascii="Calibri" w:hAnsi="Calibri" w:cs="Calibri"/>
          <w:lang w:val="en-US"/>
        </w:rPr>
      </w:pPr>
      <w:r w:rsidRPr="000E1B67">
        <w:rPr>
          <w:rFonts w:ascii="Calibri" w:hAnsi="Calibri" w:cs="Calibri"/>
          <w:lang w:val="en-US"/>
        </w:rPr>
        <w:t>Shauna McAuley</w:t>
      </w:r>
      <w:r w:rsidR="00170DE9" w:rsidRPr="000E1B67">
        <w:rPr>
          <w:rFonts w:ascii="Calibri" w:hAnsi="Calibri" w:cs="Calibri"/>
          <w:lang w:val="en-US"/>
        </w:rPr>
        <w:t>,</w:t>
      </w:r>
      <w:r w:rsidR="00177DDF">
        <w:rPr>
          <w:rFonts w:ascii="Calibri" w:hAnsi="Calibri" w:cs="Calibri"/>
          <w:lang w:val="en-US"/>
        </w:rPr>
        <w:t xml:space="preserve"> </w:t>
      </w:r>
      <w:r w:rsidRPr="000E1B67">
        <w:rPr>
          <w:rFonts w:ascii="Calibri" w:hAnsi="Calibri" w:cs="Calibri"/>
          <w:lang w:val="en-US"/>
        </w:rPr>
        <w:t xml:space="preserve">Acting </w:t>
      </w:r>
      <w:r w:rsidR="008E723D" w:rsidRPr="000E1B67">
        <w:rPr>
          <w:rFonts w:ascii="Calibri" w:hAnsi="Calibri" w:cs="Calibri"/>
          <w:lang w:val="en-US"/>
        </w:rPr>
        <w:t xml:space="preserve">General Counsel &amp; Company </w:t>
      </w:r>
      <w:r w:rsidR="00CF3158" w:rsidRPr="000E1B67">
        <w:rPr>
          <w:rFonts w:ascii="Calibri" w:hAnsi="Calibri" w:cs="Calibri"/>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170DE9" w:rsidRPr="000E1B67">
        <w:rPr>
          <w:rFonts w:ascii="Calibri" w:hAnsi="Calibri" w:cs="Calibri"/>
          <w:i/>
          <w:iCs/>
          <w:lang w:val="en-US"/>
        </w:rPr>
        <w:t>GC</w:t>
      </w:r>
      <w:r w:rsidR="008E723D" w:rsidRPr="000E1B67">
        <w:rPr>
          <w:rFonts w:ascii="Calibri" w:hAnsi="Calibri" w:cs="Calibri"/>
          <w:lang w:val="en-US"/>
        </w:rPr>
        <w:t>)</w:t>
      </w:r>
      <w:r w:rsidR="000E3BC5">
        <w:rPr>
          <w:rFonts w:ascii="Calibri" w:hAnsi="Calibri" w:cs="Calibri"/>
          <w:b/>
          <w:bCs/>
          <w:lang w:val="en-US"/>
        </w:rPr>
        <w:t xml:space="preserve"> </w:t>
      </w:r>
      <w:r w:rsidR="00F92B1F" w:rsidRPr="001D636D">
        <w:rPr>
          <w:rFonts w:ascii="Calibri" w:hAnsi="Calibri" w:cs="Calibri"/>
          <w:lang w:val="en-US"/>
        </w:rPr>
        <w:t>(Teams)</w:t>
      </w:r>
    </w:p>
    <w:p w14:paraId="69FDE59B" w14:textId="644B76FF" w:rsidR="008E723D" w:rsidRDefault="00385488" w:rsidP="009672FE">
      <w:pPr>
        <w:pStyle w:val="Body"/>
        <w:ind w:left="720" w:right="309"/>
        <w:jc w:val="both"/>
        <w:rPr>
          <w:rFonts w:ascii="Calibri" w:hAnsi="Calibri" w:cs="Calibri"/>
          <w:lang w:val="en-US"/>
        </w:rPr>
      </w:pPr>
      <w:r w:rsidRPr="000E1B67">
        <w:rPr>
          <w:rFonts w:ascii="Calibri" w:hAnsi="Calibri" w:cs="Calibri"/>
          <w:lang w:val="en-US"/>
        </w:rPr>
        <w:t xml:space="preserve">Ronan Doherty, </w:t>
      </w:r>
      <w:r w:rsidR="00177DDF">
        <w:rPr>
          <w:rFonts w:ascii="Calibri" w:hAnsi="Calibri" w:cs="Calibri"/>
          <w:lang w:val="en-US"/>
        </w:rPr>
        <w:t>Acting C</w:t>
      </w:r>
      <w:r w:rsidR="00E75361">
        <w:rPr>
          <w:rFonts w:ascii="Calibri" w:hAnsi="Calibri" w:cs="Calibri"/>
          <w:lang w:val="en-US"/>
        </w:rPr>
        <w:t>hief Financial Officer</w:t>
      </w:r>
      <w:r w:rsidR="00EB4E10">
        <w:rPr>
          <w:rFonts w:ascii="Calibri" w:hAnsi="Calibri" w:cs="Calibri"/>
          <w:lang w:val="en-US"/>
        </w:rPr>
        <w:t xml:space="preserve"> (</w:t>
      </w:r>
      <w:r w:rsidR="00177DDF">
        <w:rPr>
          <w:rFonts w:ascii="Calibri" w:hAnsi="Calibri" w:cs="Calibri"/>
          <w:i/>
          <w:iCs/>
          <w:lang w:val="en-US"/>
        </w:rPr>
        <w:t>CFO</w:t>
      </w:r>
      <w:r w:rsidR="00EB4E10">
        <w:rPr>
          <w:rFonts w:ascii="Calibri" w:hAnsi="Calibri" w:cs="Calibri"/>
          <w:lang w:val="en-US"/>
        </w:rPr>
        <w:t>)</w:t>
      </w:r>
    </w:p>
    <w:p w14:paraId="6AA91B89" w14:textId="415282CC" w:rsidR="00E75361" w:rsidRDefault="0041549E" w:rsidP="0041549E">
      <w:pPr>
        <w:pStyle w:val="Body"/>
        <w:ind w:right="309" w:firstLine="720"/>
        <w:jc w:val="both"/>
        <w:rPr>
          <w:rFonts w:ascii="Calibri" w:hAnsi="Calibri" w:cs="Calibri"/>
          <w:lang w:val="en-US"/>
        </w:rPr>
      </w:pPr>
      <w:r>
        <w:rPr>
          <w:rFonts w:ascii="Calibri" w:hAnsi="Calibri" w:cs="Calibri"/>
          <w:lang w:val="en-US"/>
        </w:rPr>
        <w:t xml:space="preserve">Jacqui </w:t>
      </w:r>
      <w:r w:rsidR="00E75361" w:rsidRPr="000E1B67">
        <w:rPr>
          <w:rFonts w:ascii="Calibri" w:hAnsi="Calibri" w:cs="Calibri"/>
          <w:lang w:val="en-US"/>
        </w:rPr>
        <w:t>Kennedy, Chief People and Corporate Services Officer (</w:t>
      </w:r>
      <w:r w:rsidR="00E75361" w:rsidRPr="006A7077">
        <w:rPr>
          <w:rFonts w:ascii="Calibri" w:hAnsi="Calibri" w:cs="Calibri"/>
          <w:i/>
          <w:lang w:val="en-US"/>
        </w:rPr>
        <w:t>CPCSO</w:t>
      </w:r>
      <w:r w:rsidR="00E75361" w:rsidRPr="000E1B67">
        <w:rPr>
          <w:rFonts w:ascii="Calibri" w:hAnsi="Calibri" w:cs="Calibri"/>
          <w:lang w:val="en-US"/>
        </w:rPr>
        <w:t>)</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56FFBDD8" w:rsidR="00C7468F" w:rsidRPr="000E1B67" w:rsidRDefault="006162E6">
      <w:pPr>
        <w:pStyle w:val="Body"/>
        <w:ind w:right="309"/>
        <w:jc w:val="both"/>
        <w:rPr>
          <w:rFonts w:ascii="Calibri" w:hAnsi="Calibri" w:cs="Calibri"/>
          <w:b/>
          <w:bCs/>
          <w:color w:val="FF0000"/>
          <w:lang w:val="en-GB"/>
        </w:rPr>
      </w:pPr>
      <w:r w:rsidRPr="000E1B67">
        <w:rPr>
          <w:rFonts w:ascii="Calibri" w:hAnsi="Calibri" w:cs="Calibri"/>
          <w:b/>
          <w:bCs/>
          <w:lang w:val="en-GB"/>
        </w:rPr>
        <w:t>4</w:t>
      </w:r>
      <w:r w:rsidR="00EC19C9" w:rsidRPr="000E1B67">
        <w:rPr>
          <w:rFonts w:ascii="Calibri" w:hAnsi="Calibri" w:cs="Calibri"/>
          <w:b/>
          <w:bCs/>
          <w:lang w:val="en-GB"/>
        </w:rPr>
        <w:t>2</w:t>
      </w:r>
      <w:r w:rsidR="00F75F18">
        <w:rPr>
          <w:rFonts w:ascii="Calibri" w:hAnsi="Calibri" w:cs="Calibri"/>
          <w:b/>
          <w:bCs/>
          <w:lang w:val="en-GB"/>
        </w:rPr>
        <w:t>50</w:t>
      </w:r>
      <w:r w:rsidRPr="000E1B67">
        <w:rPr>
          <w:rFonts w:ascii="Calibri" w:hAnsi="Calibri" w:cs="Calibri"/>
        </w:rPr>
        <w:tab/>
      </w:r>
      <w:r w:rsidR="005C369B" w:rsidRPr="000E1B67">
        <w:rPr>
          <w:rFonts w:ascii="Calibri" w:hAnsi="Calibri" w:cs="Calibri"/>
          <w:b/>
          <w:bCs/>
          <w:lang w:val="en-GB"/>
        </w:rPr>
        <w:t>WELCOME AND APOLOGIES</w:t>
      </w:r>
    </w:p>
    <w:p w14:paraId="45FE3C83" w14:textId="77777777" w:rsidR="00C7468F" w:rsidRPr="000E1B67" w:rsidRDefault="005C369B">
      <w:pPr>
        <w:pStyle w:val="Body"/>
        <w:ind w:right="309"/>
        <w:jc w:val="both"/>
        <w:rPr>
          <w:rFonts w:ascii="Calibri" w:hAnsi="Calibri" w:cs="Calibri"/>
          <w:lang w:val="en-GB"/>
        </w:rPr>
      </w:pPr>
      <w:r w:rsidRPr="000E1B67">
        <w:rPr>
          <w:rFonts w:ascii="Calibri" w:hAnsi="Calibri" w:cs="Calibri"/>
          <w:lang w:val="en-GB"/>
        </w:rPr>
        <w:tab/>
      </w:r>
    </w:p>
    <w:p w14:paraId="2DF0880A" w14:textId="3C3CAB4D" w:rsidR="0022361A" w:rsidRPr="000E1B67" w:rsidRDefault="005C369B" w:rsidP="00DC3DB1">
      <w:pPr>
        <w:pStyle w:val="Body"/>
        <w:ind w:left="720" w:right="309"/>
        <w:jc w:val="both"/>
        <w:rPr>
          <w:rFonts w:ascii="Calibri" w:hAnsi="Calibri" w:cs="Calibri"/>
          <w:lang w:val="en-US"/>
        </w:rPr>
      </w:pPr>
      <w:r w:rsidRPr="000E1B67">
        <w:rPr>
          <w:rFonts w:ascii="Calibri" w:hAnsi="Calibri" w:cs="Calibri"/>
          <w:lang w:val="en-US"/>
        </w:rPr>
        <w:t>The Chair</w:t>
      </w:r>
      <w:r w:rsidR="002C37CF" w:rsidRPr="000E1B67">
        <w:rPr>
          <w:rFonts w:ascii="Calibri" w:hAnsi="Calibri" w:cs="Calibri"/>
          <w:lang w:val="en-US"/>
        </w:rPr>
        <w:t xml:space="preserve"> </w:t>
      </w:r>
      <w:r w:rsidR="0083304B" w:rsidRPr="000E1B67">
        <w:rPr>
          <w:rFonts w:ascii="Calibri" w:hAnsi="Calibri" w:cs="Calibri"/>
          <w:lang w:val="en-US"/>
        </w:rPr>
        <w:t xml:space="preserve">welcomed members to </w:t>
      </w:r>
      <w:r w:rsidR="00B2308A" w:rsidRPr="000E1B67">
        <w:rPr>
          <w:rFonts w:ascii="Calibri" w:hAnsi="Calibri" w:cs="Calibri"/>
          <w:lang w:val="en-US"/>
        </w:rPr>
        <w:t>the</w:t>
      </w:r>
      <w:r w:rsidR="004A2B3A" w:rsidRPr="000E1B67">
        <w:rPr>
          <w:rFonts w:ascii="Calibri" w:hAnsi="Calibri" w:cs="Calibri"/>
          <w:lang w:val="en-US"/>
        </w:rPr>
        <w:t xml:space="preserve"> </w:t>
      </w:r>
      <w:r w:rsidR="0083304B" w:rsidRPr="000E1B67">
        <w:rPr>
          <w:rFonts w:ascii="Calibri" w:hAnsi="Calibri" w:cs="Calibri"/>
          <w:lang w:val="en-US"/>
        </w:rPr>
        <w:t>meeting</w:t>
      </w:r>
      <w:r w:rsidR="00FA0958">
        <w:rPr>
          <w:rFonts w:ascii="Calibri" w:hAnsi="Calibri" w:cs="Calibri"/>
          <w:lang w:val="en-US"/>
        </w:rPr>
        <w:t xml:space="preserve">. </w:t>
      </w:r>
    </w:p>
    <w:p w14:paraId="35767D37" w14:textId="77777777" w:rsidR="00C7468F" w:rsidRPr="000E1B67" w:rsidRDefault="00C7468F" w:rsidP="0073605E">
      <w:pPr>
        <w:pStyle w:val="Body"/>
        <w:ind w:right="309"/>
        <w:jc w:val="both"/>
        <w:rPr>
          <w:rFonts w:ascii="Calibri" w:hAnsi="Calibri" w:cs="Calibri"/>
          <w:lang w:val="en-GB"/>
        </w:rPr>
      </w:pPr>
    </w:p>
    <w:p w14:paraId="1DAE8910" w14:textId="3F04F761" w:rsidR="00C7468F" w:rsidRPr="000E1B67" w:rsidRDefault="00C41E3F" w:rsidP="0073605E">
      <w:pPr>
        <w:pStyle w:val="Body"/>
        <w:ind w:right="309"/>
        <w:jc w:val="both"/>
        <w:rPr>
          <w:rFonts w:ascii="Calibri" w:hAnsi="Calibri" w:cs="Calibri"/>
          <w:b/>
          <w:bCs/>
          <w:u w:val="single"/>
          <w:lang w:val="en-GB"/>
        </w:rPr>
      </w:pPr>
      <w:r w:rsidRPr="000E1B67">
        <w:rPr>
          <w:rFonts w:ascii="Calibri" w:hAnsi="Calibri" w:cs="Calibri"/>
          <w:b/>
          <w:bCs/>
          <w:lang w:val="en-GB"/>
        </w:rPr>
        <w:t>4</w:t>
      </w:r>
      <w:r w:rsidR="00EC19C9" w:rsidRPr="000E1B67">
        <w:rPr>
          <w:rFonts w:ascii="Calibri" w:hAnsi="Calibri" w:cs="Calibri"/>
          <w:b/>
          <w:bCs/>
          <w:lang w:val="en-GB"/>
        </w:rPr>
        <w:t>2</w:t>
      </w:r>
      <w:r w:rsidR="00F75F18">
        <w:rPr>
          <w:rFonts w:ascii="Calibri" w:hAnsi="Calibri" w:cs="Calibri"/>
          <w:b/>
          <w:bCs/>
          <w:lang w:val="en-GB"/>
        </w:rPr>
        <w:t>51</w:t>
      </w:r>
      <w:r w:rsidRPr="000E1B67">
        <w:rPr>
          <w:rFonts w:ascii="Calibri" w:hAnsi="Calibri" w:cs="Calibri"/>
        </w:rPr>
        <w:tab/>
      </w:r>
      <w:r w:rsidR="0060674B" w:rsidRPr="000E1B67">
        <w:rPr>
          <w:rFonts w:ascii="Calibri" w:hAnsi="Calibri" w:cs="Calibri"/>
          <w:b/>
          <w:bCs/>
          <w:lang w:val="en-GB"/>
        </w:rPr>
        <w:t>DECLARATIONS</w:t>
      </w:r>
      <w:r w:rsidR="005C369B" w:rsidRPr="000E1B67">
        <w:rPr>
          <w:rFonts w:ascii="Calibri" w:hAnsi="Calibri" w:cs="Calibri"/>
          <w:b/>
          <w:bCs/>
          <w:lang w:val="en-GB"/>
        </w:rPr>
        <w:t xml:space="preserve"> OF INTERESTS</w:t>
      </w:r>
    </w:p>
    <w:p w14:paraId="4BCCFBBC" w14:textId="77777777" w:rsidR="00C7468F" w:rsidRPr="000E1B67" w:rsidRDefault="00C7468F">
      <w:pPr>
        <w:pStyle w:val="Body"/>
        <w:ind w:left="720" w:right="309"/>
        <w:jc w:val="both"/>
        <w:rPr>
          <w:rFonts w:ascii="Calibri" w:hAnsi="Calibri" w:cs="Calibri"/>
          <w:lang w:val="en-GB"/>
        </w:rPr>
      </w:pPr>
    </w:p>
    <w:p w14:paraId="11E23BBC" w14:textId="732C63CC" w:rsidR="00C7468F" w:rsidRPr="000E1B67" w:rsidRDefault="00F3687E" w:rsidP="00B453D5">
      <w:pPr>
        <w:pStyle w:val="Body"/>
        <w:ind w:left="720" w:right="309"/>
        <w:jc w:val="both"/>
        <w:rPr>
          <w:rFonts w:ascii="Calibri" w:hAnsi="Calibri" w:cs="Calibri"/>
          <w:lang w:val="en-US"/>
        </w:rPr>
      </w:pPr>
      <w:r w:rsidRPr="000E1B67">
        <w:rPr>
          <w:rFonts w:ascii="Calibri" w:hAnsi="Calibri" w:cs="Calibri"/>
          <w:lang w:val="en-US"/>
        </w:rPr>
        <w:t>None.</w:t>
      </w:r>
      <w:r w:rsidR="00BB7EAE" w:rsidRPr="000E1B67">
        <w:rPr>
          <w:rFonts w:ascii="Calibri" w:hAnsi="Calibri" w:cs="Calibri"/>
          <w:lang w:val="en-US"/>
        </w:rPr>
        <w:t xml:space="preserve"> </w:t>
      </w:r>
    </w:p>
    <w:p w14:paraId="2F1A4602" w14:textId="77777777" w:rsidR="00C7468F" w:rsidRPr="000E1B67" w:rsidRDefault="00C7468F" w:rsidP="00BA4288">
      <w:pPr>
        <w:pStyle w:val="Body"/>
        <w:ind w:right="309"/>
        <w:jc w:val="both"/>
        <w:rPr>
          <w:rFonts w:ascii="Calibri" w:hAnsi="Calibri" w:cs="Calibri"/>
          <w:b/>
          <w:bCs/>
          <w:lang w:val="en-GB"/>
        </w:rPr>
      </w:pPr>
    </w:p>
    <w:p w14:paraId="6F087442" w14:textId="1DEAA925" w:rsidR="00A42081" w:rsidRPr="000E1B67" w:rsidRDefault="00EA629F" w:rsidP="00BA4288">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F75F18">
        <w:rPr>
          <w:rFonts w:ascii="Calibri" w:hAnsi="Calibri" w:cs="Calibri"/>
          <w:b/>
          <w:bCs/>
          <w:lang w:val="en-US"/>
        </w:rPr>
        <w:t>52</w:t>
      </w:r>
      <w:r w:rsidR="00120E1F" w:rsidRPr="000E1B67">
        <w:rPr>
          <w:rFonts w:ascii="Calibri" w:hAnsi="Calibri" w:cs="Calibri"/>
          <w:b/>
          <w:bCs/>
          <w:lang w:val="en-US"/>
        </w:rPr>
        <w:tab/>
      </w:r>
      <w:r w:rsidR="00AF567E" w:rsidRPr="000E1B67">
        <w:rPr>
          <w:rFonts w:ascii="Calibri" w:hAnsi="Calibri" w:cs="Calibri"/>
          <w:b/>
          <w:bCs/>
          <w:lang w:val="en-US"/>
        </w:rPr>
        <w:t>MINUTES AND ACTION LIST</w:t>
      </w:r>
    </w:p>
    <w:p w14:paraId="1CF511BB" w14:textId="77777777" w:rsidR="00A97489" w:rsidRPr="000E1B67" w:rsidRDefault="00A97489" w:rsidP="00BA4288">
      <w:pPr>
        <w:pStyle w:val="Body"/>
        <w:ind w:right="309"/>
        <w:jc w:val="both"/>
        <w:rPr>
          <w:rFonts w:ascii="Calibri" w:hAnsi="Calibri" w:cs="Calibri"/>
          <w:b/>
          <w:bCs/>
          <w:lang w:val="en-US"/>
        </w:rPr>
      </w:pPr>
    </w:p>
    <w:p w14:paraId="60297B3A" w14:textId="30C228E3" w:rsidR="00A97489" w:rsidRPr="000E1B67" w:rsidRDefault="00A97489" w:rsidP="007176F9">
      <w:pPr>
        <w:pStyle w:val="Body"/>
        <w:ind w:left="720" w:right="309"/>
        <w:jc w:val="both"/>
        <w:rPr>
          <w:rFonts w:ascii="Calibri" w:hAnsi="Calibri" w:cs="Calibri"/>
          <w:lang w:val="en-US"/>
        </w:rPr>
      </w:pPr>
      <w:r w:rsidRPr="000E1B67">
        <w:rPr>
          <w:rFonts w:ascii="Calibri" w:hAnsi="Calibri" w:cs="Calibri"/>
          <w:lang w:val="en-US"/>
        </w:rPr>
        <w:t>The minutes from the</w:t>
      </w:r>
      <w:r w:rsidR="005C6240" w:rsidRPr="000E1B67">
        <w:rPr>
          <w:rFonts w:ascii="Calibri" w:hAnsi="Calibri" w:cs="Calibri"/>
          <w:lang w:val="en-US"/>
        </w:rPr>
        <w:t xml:space="preserve"> </w:t>
      </w:r>
      <w:r w:rsidR="00FA0958">
        <w:rPr>
          <w:rFonts w:ascii="Calibri" w:hAnsi="Calibri" w:cs="Calibri"/>
          <w:lang w:val="en-US"/>
        </w:rPr>
        <w:t>18 October</w:t>
      </w:r>
      <w:r w:rsidR="005173AB">
        <w:rPr>
          <w:rFonts w:ascii="Calibri" w:hAnsi="Calibri" w:cs="Calibri"/>
          <w:lang w:val="en-US"/>
        </w:rPr>
        <w:t xml:space="preserve"> </w:t>
      </w:r>
      <w:r w:rsidR="00195D73" w:rsidRPr="000E1B67">
        <w:rPr>
          <w:rFonts w:ascii="Calibri" w:hAnsi="Calibri" w:cs="Calibri"/>
          <w:lang w:val="en-US"/>
        </w:rPr>
        <w:t>2023</w:t>
      </w:r>
      <w:r w:rsidR="006A472B" w:rsidRPr="000E1B67">
        <w:rPr>
          <w:rFonts w:ascii="Calibri" w:hAnsi="Calibri" w:cs="Calibri"/>
          <w:lang w:val="en-US"/>
        </w:rPr>
        <w:t xml:space="preserve"> </w:t>
      </w:r>
      <w:r w:rsidR="005C6240" w:rsidRPr="000E1B67">
        <w:rPr>
          <w:rFonts w:ascii="Calibri" w:hAnsi="Calibri" w:cs="Calibri"/>
          <w:lang w:val="en-US"/>
        </w:rPr>
        <w:t>Board</w:t>
      </w:r>
      <w:r w:rsidR="00077852" w:rsidRPr="000E1B67">
        <w:rPr>
          <w:rFonts w:ascii="Calibri" w:hAnsi="Calibri" w:cs="Calibri"/>
          <w:lang w:val="en-US"/>
        </w:rPr>
        <w:t xml:space="preserve"> meeting</w:t>
      </w:r>
      <w:r w:rsidRPr="000E1B67">
        <w:rPr>
          <w:rFonts w:ascii="Calibri" w:hAnsi="Calibri" w:cs="Calibri"/>
          <w:lang w:val="en-US"/>
        </w:rPr>
        <w:t xml:space="preserve"> </w:t>
      </w:r>
      <w:r w:rsidR="00550D34" w:rsidRPr="000E1B67">
        <w:rPr>
          <w:rFonts w:ascii="Calibri" w:hAnsi="Calibri" w:cs="Calibri"/>
          <w:lang w:val="en-US"/>
        </w:rPr>
        <w:t xml:space="preserve">were </w:t>
      </w:r>
      <w:r w:rsidR="00E873E8" w:rsidRPr="000E1B67">
        <w:rPr>
          <w:rFonts w:ascii="Calibri" w:hAnsi="Calibri" w:cs="Calibri"/>
          <w:lang w:val="en-US"/>
        </w:rPr>
        <w:t>formally approved</w:t>
      </w:r>
      <w:r w:rsidR="00550D34" w:rsidRPr="000E1B67">
        <w:rPr>
          <w:rFonts w:ascii="Calibri" w:hAnsi="Calibri" w:cs="Calibri"/>
          <w:lang w:val="en-US"/>
        </w:rPr>
        <w:t xml:space="preserve"> and actions noted as complete</w:t>
      </w:r>
      <w:r w:rsidR="00687468">
        <w:rPr>
          <w:rFonts w:ascii="Calibri" w:hAnsi="Calibri" w:cs="Calibri"/>
          <w:lang w:val="en-US"/>
        </w:rPr>
        <w:t xml:space="preserve">. </w:t>
      </w:r>
    </w:p>
    <w:p w14:paraId="64639D3F" w14:textId="77777777" w:rsidR="00DE06F0" w:rsidRPr="000E1B67" w:rsidRDefault="00DE06F0" w:rsidP="007176F9">
      <w:pPr>
        <w:pStyle w:val="Body"/>
        <w:ind w:right="309"/>
        <w:jc w:val="both"/>
        <w:rPr>
          <w:rFonts w:ascii="Calibri" w:hAnsi="Calibri" w:cs="Calibri"/>
          <w:lang w:val="en-US"/>
        </w:rPr>
      </w:pPr>
    </w:p>
    <w:p w14:paraId="619956CE" w14:textId="1638EFF4" w:rsidR="00A42081" w:rsidRPr="000E1B67" w:rsidRDefault="00DE06F0" w:rsidP="007176F9">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F75F18">
        <w:rPr>
          <w:rFonts w:ascii="Calibri" w:hAnsi="Calibri" w:cs="Calibri"/>
          <w:b/>
          <w:bCs/>
          <w:lang w:val="en-US"/>
        </w:rPr>
        <w:t>53</w:t>
      </w:r>
      <w:r w:rsidRPr="000E1B67">
        <w:rPr>
          <w:rFonts w:ascii="Calibri" w:hAnsi="Calibri" w:cs="Calibri"/>
          <w:lang w:val="en-US"/>
        </w:rPr>
        <w:tab/>
      </w:r>
      <w:r w:rsidR="00A42081" w:rsidRPr="000E1B67">
        <w:rPr>
          <w:rFonts w:ascii="Calibri" w:hAnsi="Calibri" w:cs="Calibri"/>
          <w:b/>
          <w:bCs/>
          <w:lang w:val="en-US"/>
        </w:rPr>
        <w:t>SAFETY MOMENT</w:t>
      </w:r>
    </w:p>
    <w:p w14:paraId="74B73AF0" w14:textId="77777777" w:rsidR="001D440E" w:rsidRPr="000E1B67" w:rsidRDefault="001D440E" w:rsidP="007176F9">
      <w:pPr>
        <w:pStyle w:val="Body"/>
        <w:ind w:right="309"/>
        <w:jc w:val="both"/>
        <w:rPr>
          <w:rFonts w:ascii="Calibri" w:hAnsi="Calibri" w:cs="Calibri"/>
          <w:b/>
          <w:bCs/>
          <w:lang w:val="en-US"/>
        </w:rPr>
      </w:pPr>
    </w:p>
    <w:p w14:paraId="78912D20" w14:textId="5A661590" w:rsidR="00A42081" w:rsidRDefault="10ECBB34" w:rsidP="0B104008">
      <w:pPr>
        <w:pStyle w:val="Body"/>
        <w:ind w:left="720" w:right="309"/>
        <w:jc w:val="both"/>
        <w:rPr>
          <w:rFonts w:ascii="Calibri" w:hAnsi="Calibri" w:cs="Calibri"/>
          <w:lang w:val="en-US"/>
        </w:rPr>
      </w:pPr>
      <w:r w:rsidRPr="0B104008">
        <w:rPr>
          <w:rFonts w:ascii="Calibri" w:hAnsi="Calibri" w:cs="Calibri"/>
          <w:lang w:val="en-US"/>
        </w:rPr>
        <w:t>A</w:t>
      </w:r>
      <w:r w:rsidR="00DC1608" w:rsidRPr="0B104008">
        <w:rPr>
          <w:rFonts w:ascii="Calibri" w:hAnsi="Calibri" w:cs="Calibri"/>
          <w:lang w:val="en-US"/>
        </w:rPr>
        <w:t xml:space="preserve"> safety moment</w:t>
      </w:r>
      <w:r w:rsidR="003478F9" w:rsidRPr="0B104008">
        <w:rPr>
          <w:rFonts w:ascii="Calibri" w:hAnsi="Calibri" w:cs="Calibri"/>
          <w:lang w:val="en-US"/>
        </w:rPr>
        <w:t xml:space="preserve"> </w:t>
      </w:r>
      <w:r w:rsidR="00DC1608" w:rsidRPr="0B104008">
        <w:rPr>
          <w:rFonts w:ascii="Calibri" w:hAnsi="Calibri" w:cs="Calibri"/>
          <w:lang w:val="en-US"/>
        </w:rPr>
        <w:t xml:space="preserve">was shared by </w:t>
      </w:r>
      <w:r w:rsidR="00F75F18" w:rsidRPr="0B104008">
        <w:rPr>
          <w:rFonts w:ascii="Calibri" w:hAnsi="Calibri" w:cs="Calibri"/>
          <w:lang w:val="en-US"/>
        </w:rPr>
        <w:t>CPCSO</w:t>
      </w:r>
      <w:r w:rsidR="00550D34" w:rsidRPr="0B104008">
        <w:rPr>
          <w:rFonts w:ascii="Calibri" w:hAnsi="Calibri" w:cs="Calibri"/>
          <w:lang w:val="en-US"/>
        </w:rPr>
        <w:t xml:space="preserve"> </w:t>
      </w:r>
      <w:r w:rsidR="00B02ADD" w:rsidRPr="0B104008">
        <w:rPr>
          <w:rFonts w:ascii="Calibri" w:hAnsi="Calibri" w:cs="Calibri"/>
          <w:lang w:val="en-US"/>
        </w:rPr>
        <w:t>reflecting on</w:t>
      </w:r>
      <w:r w:rsidR="00567D01" w:rsidRPr="0B104008">
        <w:rPr>
          <w:rFonts w:ascii="Calibri" w:hAnsi="Calibri" w:cs="Calibri"/>
          <w:lang w:val="en-US"/>
        </w:rPr>
        <w:t xml:space="preserve"> the </w:t>
      </w:r>
      <w:r w:rsidR="00F75F18" w:rsidRPr="0B104008">
        <w:rPr>
          <w:rFonts w:ascii="Calibri" w:hAnsi="Calibri" w:cs="Calibri"/>
          <w:lang w:val="en-US"/>
        </w:rPr>
        <w:t xml:space="preserve">importance </w:t>
      </w:r>
      <w:r w:rsidR="00254127" w:rsidRPr="0B104008">
        <w:rPr>
          <w:rFonts w:ascii="Calibri" w:hAnsi="Calibri" w:cs="Calibri"/>
          <w:lang w:val="en-US"/>
        </w:rPr>
        <w:t xml:space="preserve">of </w:t>
      </w:r>
      <w:r w:rsidR="00AA7DB9" w:rsidRPr="0B104008">
        <w:rPr>
          <w:rFonts w:ascii="Calibri" w:hAnsi="Calibri" w:cs="Calibri"/>
          <w:lang w:val="en-US"/>
        </w:rPr>
        <w:t xml:space="preserve">psychological safety within an </w:t>
      </w:r>
      <w:r w:rsidR="00AA7DB9" w:rsidRPr="0B104008">
        <w:rPr>
          <w:rFonts w:ascii="Calibri" w:hAnsi="Calibri" w:cs="Calibri"/>
          <w:noProof/>
          <w:lang w:val="en-GB"/>
        </w:rPr>
        <w:t>organisation</w:t>
      </w:r>
      <w:r w:rsidR="00AA7DB9" w:rsidRPr="0B104008">
        <w:rPr>
          <w:rFonts w:ascii="Calibri" w:hAnsi="Calibri" w:cs="Calibri"/>
          <w:lang w:val="en-US"/>
        </w:rPr>
        <w:t>.</w:t>
      </w:r>
      <w:r w:rsidR="00B034F2" w:rsidRPr="0B104008">
        <w:rPr>
          <w:rFonts w:ascii="Calibri" w:hAnsi="Calibri" w:cs="Calibri"/>
          <w:lang w:val="en-US"/>
        </w:rPr>
        <w:t xml:space="preserve"> </w:t>
      </w:r>
      <w:r w:rsidR="00A9552B" w:rsidRPr="0B104008">
        <w:rPr>
          <w:rFonts w:ascii="Calibri" w:hAnsi="Calibri" w:cs="Calibri"/>
          <w:lang w:val="en-US"/>
        </w:rPr>
        <w:t xml:space="preserve">The benefits </w:t>
      </w:r>
      <w:r w:rsidR="00CB2B93" w:rsidRPr="0B104008">
        <w:rPr>
          <w:rFonts w:ascii="Calibri" w:hAnsi="Calibri" w:cs="Calibri"/>
          <w:lang w:val="en-US"/>
        </w:rPr>
        <w:t>of</w:t>
      </w:r>
      <w:r w:rsidR="00681710" w:rsidRPr="0B104008">
        <w:rPr>
          <w:rFonts w:ascii="Calibri" w:hAnsi="Calibri" w:cs="Calibri"/>
          <w:lang w:val="en-US"/>
        </w:rPr>
        <w:t xml:space="preserve"> c</w:t>
      </w:r>
      <w:r w:rsidR="00B034F2" w:rsidRPr="0B104008">
        <w:rPr>
          <w:rFonts w:ascii="Calibri" w:hAnsi="Calibri" w:cs="Calibri"/>
          <w:lang w:val="en-US"/>
        </w:rPr>
        <w:t xml:space="preserve">reating </w:t>
      </w:r>
      <w:r w:rsidR="00A9552B" w:rsidRPr="0B104008">
        <w:rPr>
          <w:rFonts w:ascii="Calibri" w:hAnsi="Calibri" w:cs="Calibri"/>
          <w:lang w:val="en-US"/>
        </w:rPr>
        <w:t>a</w:t>
      </w:r>
      <w:r w:rsidR="00B034F2" w:rsidRPr="0B104008">
        <w:rPr>
          <w:rFonts w:ascii="Calibri" w:hAnsi="Calibri" w:cs="Calibri"/>
          <w:lang w:val="en-US"/>
        </w:rPr>
        <w:t xml:space="preserve"> </w:t>
      </w:r>
      <w:r w:rsidR="004C75F1" w:rsidRPr="0B104008">
        <w:rPr>
          <w:rFonts w:ascii="Calibri" w:hAnsi="Calibri" w:cs="Calibri"/>
          <w:lang w:val="en-US"/>
        </w:rPr>
        <w:t>safe</w:t>
      </w:r>
      <w:r w:rsidR="00CD10F7" w:rsidRPr="0B104008">
        <w:rPr>
          <w:rFonts w:ascii="Calibri" w:hAnsi="Calibri" w:cs="Calibri"/>
          <w:lang w:val="en-US"/>
        </w:rPr>
        <w:t xml:space="preserve"> environment </w:t>
      </w:r>
      <w:r w:rsidR="004C75F1" w:rsidRPr="0B104008">
        <w:rPr>
          <w:rFonts w:ascii="Calibri" w:hAnsi="Calibri" w:cs="Calibri"/>
          <w:lang w:val="en-US"/>
        </w:rPr>
        <w:t xml:space="preserve">and culture </w:t>
      </w:r>
      <w:r w:rsidR="00C747C7" w:rsidRPr="0B104008">
        <w:rPr>
          <w:rFonts w:ascii="Calibri" w:hAnsi="Calibri" w:cs="Calibri"/>
          <w:lang w:val="en-US"/>
        </w:rPr>
        <w:t>w</w:t>
      </w:r>
      <w:r w:rsidR="007E202E" w:rsidRPr="0B104008">
        <w:rPr>
          <w:rFonts w:ascii="Calibri" w:hAnsi="Calibri" w:cs="Calibri"/>
          <w:lang w:val="en-US"/>
        </w:rPr>
        <w:t>h</w:t>
      </w:r>
      <w:r w:rsidR="00C747C7" w:rsidRPr="0B104008">
        <w:rPr>
          <w:rFonts w:ascii="Calibri" w:hAnsi="Calibri" w:cs="Calibri"/>
          <w:lang w:val="en-US"/>
        </w:rPr>
        <w:t>ere</w:t>
      </w:r>
      <w:r w:rsidR="00CD10F7" w:rsidRPr="0B104008">
        <w:rPr>
          <w:rFonts w:ascii="Calibri" w:hAnsi="Calibri" w:cs="Calibri"/>
          <w:lang w:val="en-US"/>
        </w:rPr>
        <w:t xml:space="preserve"> employees </w:t>
      </w:r>
      <w:r w:rsidR="005316D2" w:rsidRPr="0B104008">
        <w:rPr>
          <w:rFonts w:ascii="Calibri" w:hAnsi="Calibri" w:cs="Calibri"/>
          <w:lang w:val="en-US"/>
        </w:rPr>
        <w:t xml:space="preserve">consider themselves </w:t>
      </w:r>
      <w:r w:rsidR="007E202E" w:rsidRPr="0B104008">
        <w:rPr>
          <w:rFonts w:ascii="Calibri" w:hAnsi="Calibri" w:cs="Calibri"/>
          <w:lang w:val="en-US"/>
        </w:rPr>
        <w:t>empowered</w:t>
      </w:r>
      <w:r w:rsidR="00C747C7" w:rsidRPr="0B104008">
        <w:rPr>
          <w:rFonts w:ascii="Calibri" w:hAnsi="Calibri" w:cs="Calibri"/>
          <w:lang w:val="en-US"/>
        </w:rPr>
        <w:t xml:space="preserve"> </w:t>
      </w:r>
      <w:r w:rsidR="00B034F2" w:rsidRPr="0B104008">
        <w:rPr>
          <w:rFonts w:ascii="Calibri" w:hAnsi="Calibri" w:cs="Calibri"/>
          <w:lang w:val="en-US"/>
        </w:rPr>
        <w:t>to ask questions and challenge appropriately</w:t>
      </w:r>
      <w:r w:rsidR="00143DAD" w:rsidRPr="0B104008">
        <w:rPr>
          <w:rFonts w:ascii="Calibri" w:hAnsi="Calibri" w:cs="Calibri"/>
          <w:lang w:val="en-US"/>
        </w:rPr>
        <w:t xml:space="preserve"> were discussed. </w:t>
      </w:r>
      <w:r w:rsidR="00681710" w:rsidRPr="0B104008">
        <w:rPr>
          <w:rFonts w:ascii="Calibri" w:hAnsi="Calibri" w:cs="Calibri"/>
          <w:lang w:val="en-US"/>
        </w:rPr>
        <w:t xml:space="preserve"> </w:t>
      </w:r>
    </w:p>
    <w:p w14:paraId="344A736F" w14:textId="77777777" w:rsidR="002744A0" w:rsidRPr="000E1B67" w:rsidRDefault="002744A0" w:rsidP="00BA4288">
      <w:pPr>
        <w:pStyle w:val="Body"/>
        <w:ind w:right="309"/>
        <w:jc w:val="both"/>
        <w:rPr>
          <w:rFonts w:ascii="Calibri" w:hAnsi="Calibri" w:cs="Calibri"/>
          <w:b/>
          <w:bCs/>
          <w:lang w:val="en-US"/>
        </w:rPr>
      </w:pPr>
    </w:p>
    <w:p w14:paraId="03DACA6D" w14:textId="0B8A02D2" w:rsidR="00DE06F0" w:rsidRPr="000E1B67" w:rsidRDefault="00A42081" w:rsidP="00D82610">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F75F18">
        <w:rPr>
          <w:rFonts w:ascii="Calibri" w:hAnsi="Calibri" w:cs="Calibri"/>
          <w:b/>
          <w:bCs/>
          <w:lang w:val="en-US"/>
        </w:rPr>
        <w:t>54</w:t>
      </w:r>
      <w:r w:rsidRPr="000E1B67">
        <w:rPr>
          <w:rFonts w:ascii="Calibri" w:hAnsi="Calibri" w:cs="Calibri"/>
          <w:b/>
          <w:bCs/>
          <w:lang w:val="en-US"/>
        </w:rPr>
        <w:tab/>
      </w:r>
      <w:r w:rsidR="00C50FC1" w:rsidRPr="000E1B67">
        <w:rPr>
          <w:rFonts w:ascii="Calibri" w:hAnsi="Calibri" w:cs="Calibri"/>
          <w:b/>
          <w:bCs/>
          <w:lang w:val="en-US"/>
        </w:rPr>
        <w:t>CHAIR AND BOARD BUSINESS</w:t>
      </w:r>
      <w:r w:rsidR="00DE06F0" w:rsidRPr="000E1B67">
        <w:rPr>
          <w:rFonts w:ascii="Calibri" w:hAnsi="Calibri" w:cs="Calibri"/>
          <w:b/>
          <w:bCs/>
          <w:lang w:val="en-US"/>
        </w:rPr>
        <w:t xml:space="preserve"> </w:t>
      </w:r>
    </w:p>
    <w:p w14:paraId="6407F6C3" w14:textId="77777777" w:rsidR="00B05558" w:rsidRPr="000E1B67" w:rsidRDefault="00B05558" w:rsidP="003C570D">
      <w:pPr>
        <w:pStyle w:val="Body"/>
        <w:ind w:right="309"/>
        <w:jc w:val="both"/>
        <w:rPr>
          <w:rFonts w:ascii="Calibri" w:hAnsi="Calibri" w:cs="Calibri"/>
          <w:lang w:val="en-US"/>
        </w:rPr>
      </w:pPr>
    </w:p>
    <w:p w14:paraId="774540E6" w14:textId="72E77902" w:rsidR="00C64BA0" w:rsidRDefault="00AC10BB" w:rsidP="00C64BA0">
      <w:pPr>
        <w:ind w:left="720"/>
        <w:rPr>
          <w:rFonts w:ascii="Calibri" w:hAnsi="Calibri" w:cs="Calibri"/>
        </w:rPr>
      </w:pPr>
      <w:r w:rsidRPr="00C64BA0">
        <w:rPr>
          <w:rFonts w:ascii="Calibri" w:hAnsi="Calibri" w:cs="Calibri"/>
          <w:lang w:val="en-US"/>
        </w:rPr>
        <w:t>The Chair</w:t>
      </w:r>
      <w:r w:rsidR="00C64BA0">
        <w:rPr>
          <w:rFonts w:ascii="Calibri" w:hAnsi="Calibri" w:cs="Calibri"/>
          <w:lang w:val="en-US"/>
        </w:rPr>
        <w:t>,</w:t>
      </w:r>
      <w:r w:rsidRPr="00C64BA0">
        <w:rPr>
          <w:rFonts w:ascii="Calibri" w:hAnsi="Calibri" w:cs="Calibri"/>
          <w:lang w:val="en-US"/>
        </w:rPr>
        <w:t xml:space="preserve"> </w:t>
      </w:r>
      <w:r w:rsidR="00C64BA0" w:rsidRPr="00C64BA0">
        <w:rPr>
          <w:rFonts w:ascii="Calibri" w:hAnsi="Calibri" w:cs="Calibri"/>
        </w:rPr>
        <w:t>having inspected the Corporate Registers for both Board Members and Executives for the period April 23 - September 23</w:t>
      </w:r>
      <w:r w:rsidR="00C64BA0">
        <w:rPr>
          <w:rFonts w:ascii="Calibri" w:hAnsi="Calibri" w:cs="Calibri"/>
        </w:rPr>
        <w:t>, noted that he was</w:t>
      </w:r>
      <w:r w:rsidR="00C64BA0" w:rsidRPr="00C64BA0">
        <w:rPr>
          <w:rFonts w:ascii="Calibri" w:hAnsi="Calibri" w:cs="Calibri"/>
        </w:rPr>
        <w:t xml:space="preserve"> satisfied that </w:t>
      </w:r>
      <w:r w:rsidR="00C64BA0" w:rsidRPr="00C64BA0">
        <w:rPr>
          <w:rFonts w:ascii="Calibri" w:hAnsi="Calibri" w:cs="Calibri"/>
        </w:rPr>
        <w:lastRenderedPageBreak/>
        <w:t>they are in order</w:t>
      </w:r>
      <w:r w:rsidR="00C64BA0">
        <w:rPr>
          <w:rFonts w:ascii="Calibri" w:hAnsi="Calibri" w:cs="Calibri"/>
        </w:rPr>
        <w:t xml:space="preserve">. </w:t>
      </w:r>
      <w:r w:rsidR="00C64BA0" w:rsidRPr="00C64BA0">
        <w:rPr>
          <w:rFonts w:ascii="Calibri" w:hAnsi="Calibri" w:cs="Calibri"/>
        </w:rPr>
        <w:t>S</w:t>
      </w:r>
      <w:r w:rsidR="00C64BA0">
        <w:rPr>
          <w:rFonts w:ascii="Calibri" w:hAnsi="Calibri" w:cs="Calibri"/>
        </w:rPr>
        <w:t>OC</w:t>
      </w:r>
      <w:r w:rsidR="00C64BA0" w:rsidRPr="00C64BA0">
        <w:rPr>
          <w:rFonts w:ascii="Calibri" w:hAnsi="Calibri" w:cs="Calibri"/>
        </w:rPr>
        <w:t xml:space="preserve"> confirm</w:t>
      </w:r>
      <w:r w:rsidR="00C64BA0">
        <w:rPr>
          <w:rFonts w:ascii="Calibri" w:hAnsi="Calibri" w:cs="Calibri"/>
        </w:rPr>
        <w:t>ed</w:t>
      </w:r>
      <w:r w:rsidR="00C64BA0" w:rsidRPr="00C64BA0">
        <w:rPr>
          <w:rFonts w:ascii="Calibri" w:hAnsi="Calibri" w:cs="Calibri"/>
        </w:rPr>
        <w:t xml:space="preserve"> that she has inspected </w:t>
      </w:r>
      <w:r w:rsidR="00C64BA0">
        <w:rPr>
          <w:rFonts w:ascii="Calibri" w:hAnsi="Calibri" w:cs="Calibri"/>
        </w:rPr>
        <w:t>the Chairs</w:t>
      </w:r>
      <w:r w:rsidR="00C64BA0" w:rsidRPr="00C64BA0">
        <w:rPr>
          <w:rFonts w:ascii="Calibri" w:hAnsi="Calibri" w:cs="Calibri"/>
        </w:rPr>
        <w:t xml:space="preserve"> registers</w:t>
      </w:r>
      <w:r w:rsidR="00C64BA0">
        <w:rPr>
          <w:rFonts w:ascii="Calibri" w:hAnsi="Calibri" w:cs="Calibri"/>
        </w:rPr>
        <w:t xml:space="preserve"> </w:t>
      </w:r>
      <w:r w:rsidR="62DFED0C">
        <w:rPr>
          <w:rFonts w:ascii="Calibri" w:hAnsi="Calibri" w:cs="Calibri"/>
        </w:rPr>
        <w:t xml:space="preserve">and </w:t>
      </w:r>
      <w:r w:rsidR="2C7948A7">
        <w:rPr>
          <w:rFonts w:ascii="Calibri" w:hAnsi="Calibri" w:cs="Calibri"/>
        </w:rPr>
        <w:t>noted</w:t>
      </w:r>
      <w:r w:rsidR="00C64BA0">
        <w:rPr>
          <w:rFonts w:ascii="Calibri" w:hAnsi="Calibri" w:cs="Calibri"/>
        </w:rPr>
        <w:t xml:space="preserve"> they were in order. </w:t>
      </w:r>
    </w:p>
    <w:p w14:paraId="6D544F70" w14:textId="77777777" w:rsidR="00C64BA0" w:rsidRDefault="00C64BA0" w:rsidP="00C64BA0">
      <w:pPr>
        <w:ind w:left="720"/>
        <w:rPr>
          <w:rFonts w:ascii="Calibri" w:hAnsi="Calibri" w:cs="Calibri"/>
        </w:rPr>
      </w:pPr>
    </w:p>
    <w:p w14:paraId="6569C044" w14:textId="31F95F2B" w:rsidR="00C64BA0" w:rsidRDefault="00C64BA0" w:rsidP="00C64BA0">
      <w:pPr>
        <w:ind w:left="720"/>
        <w:rPr>
          <w:rFonts w:ascii="Calibri" w:hAnsi="Calibri" w:cs="Calibri"/>
        </w:rPr>
      </w:pPr>
      <w:r>
        <w:rPr>
          <w:rFonts w:ascii="Calibri" w:hAnsi="Calibri" w:cs="Calibri"/>
        </w:rPr>
        <w:t xml:space="preserve">The Chair also reminded the Board members that </w:t>
      </w:r>
      <w:r w:rsidR="000427C4">
        <w:rPr>
          <w:rFonts w:ascii="Calibri" w:hAnsi="Calibri" w:cs="Calibri"/>
        </w:rPr>
        <w:t xml:space="preserve">although a formal review of the registers </w:t>
      </w:r>
      <w:r w:rsidR="00FC1D27">
        <w:rPr>
          <w:rFonts w:ascii="Calibri" w:hAnsi="Calibri" w:cs="Calibri"/>
        </w:rPr>
        <w:t>is</w:t>
      </w:r>
      <w:r w:rsidR="000427C4">
        <w:rPr>
          <w:rFonts w:ascii="Calibri" w:hAnsi="Calibri" w:cs="Calibri"/>
        </w:rPr>
        <w:t xml:space="preserve"> carried out ever</w:t>
      </w:r>
      <w:r w:rsidR="00AF4D55">
        <w:rPr>
          <w:rFonts w:ascii="Calibri" w:hAnsi="Calibri" w:cs="Calibri"/>
        </w:rPr>
        <w:t>y</w:t>
      </w:r>
      <w:r w:rsidR="000427C4">
        <w:rPr>
          <w:rFonts w:ascii="Calibri" w:hAnsi="Calibri" w:cs="Calibri"/>
        </w:rPr>
        <w:t xml:space="preserve"> six months, it is imperative that Board members indicate to the Chair </w:t>
      </w:r>
      <w:r w:rsidR="0012528A">
        <w:rPr>
          <w:rFonts w:ascii="Calibri" w:hAnsi="Calibri" w:cs="Calibri"/>
        </w:rPr>
        <w:t>any</w:t>
      </w:r>
      <w:r w:rsidR="000427C4">
        <w:rPr>
          <w:rFonts w:ascii="Calibri" w:hAnsi="Calibri" w:cs="Calibri"/>
        </w:rPr>
        <w:t xml:space="preserve"> changes </w:t>
      </w:r>
      <w:r w:rsidR="0012528A">
        <w:rPr>
          <w:rFonts w:ascii="Calibri" w:hAnsi="Calibri" w:cs="Calibri"/>
        </w:rPr>
        <w:t xml:space="preserve">during the intervening period. </w:t>
      </w:r>
    </w:p>
    <w:p w14:paraId="5190F381" w14:textId="77777777" w:rsidR="00D67149" w:rsidRDefault="00D67149" w:rsidP="00C64BA0">
      <w:pPr>
        <w:ind w:left="720"/>
        <w:rPr>
          <w:rFonts w:ascii="Calibri" w:hAnsi="Calibri" w:cs="Calibri"/>
        </w:rPr>
      </w:pPr>
    </w:p>
    <w:p w14:paraId="17B72E01" w14:textId="12A94219" w:rsidR="00D67149" w:rsidRPr="00C64BA0" w:rsidRDefault="00D67149" w:rsidP="00C64BA0">
      <w:pPr>
        <w:ind w:left="720"/>
        <w:rPr>
          <w:rFonts w:ascii="Calibri" w:hAnsi="Calibri" w:cs="Calibri"/>
          <w:sz w:val="22"/>
          <w:szCs w:val="22"/>
          <w:lang w:eastAsia="en-GB"/>
        </w:rPr>
      </w:pPr>
      <w:r>
        <w:rPr>
          <w:rFonts w:ascii="Calibri" w:hAnsi="Calibri" w:cs="Calibri"/>
        </w:rPr>
        <w:t>In the absence of</w:t>
      </w:r>
      <w:r w:rsidR="00FE78CE">
        <w:rPr>
          <w:rFonts w:ascii="Calibri" w:hAnsi="Calibri" w:cs="Calibri"/>
        </w:rPr>
        <w:t xml:space="preserve"> </w:t>
      </w:r>
      <w:proofErr w:type="spellStart"/>
      <w:r w:rsidR="00FE78CE">
        <w:rPr>
          <w:rFonts w:ascii="Calibri" w:hAnsi="Calibri" w:cs="Calibri"/>
        </w:rPr>
        <w:t>Tzvetelina</w:t>
      </w:r>
      <w:proofErr w:type="spellEnd"/>
      <w:r w:rsidR="00FE78CE">
        <w:rPr>
          <w:rFonts w:ascii="Calibri" w:hAnsi="Calibri" w:cs="Calibri"/>
        </w:rPr>
        <w:t xml:space="preserve"> </w:t>
      </w:r>
      <w:proofErr w:type="spellStart"/>
      <w:r w:rsidR="00FE78CE">
        <w:rPr>
          <w:rFonts w:ascii="Calibri" w:hAnsi="Calibri" w:cs="Calibri"/>
        </w:rPr>
        <w:t>Bogoina-Seena</w:t>
      </w:r>
      <w:proofErr w:type="spellEnd"/>
      <w:r>
        <w:rPr>
          <w:rFonts w:ascii="Calibri" w:hAnsi="Calibri" w:cs="Calibri"/>
        </w:rPr>
        <w:t xml:space="preserve"> </w:t>
      </w:r>
      <w:r w:rsidR="00FE78CE">
        <w:rPr>
          <w:rFonts w:ascii="Calibri" w:hAnsi="Calibri" w:cs="Calibri"/>
        </w:rPr>
        <w:t>(</w:t>
      </w:r>
      <w:r>
        <w:rPr>
          <w:rFonts w:ascii="Calibri" w:hAnsi="Calibri" w:cs="Calibri"/>
        </w:rPr>
        <w:t>TSB</w:t>
      </w:r>
      <w:r w:rsidR="00FE78CE">
        <w:rPr>
          <w:rFonts w:ascii="Calibri" w:hAnsi="Calibri" w:cs="Calibri"/>
        </w:rPr>
        <w:t>)</w:t>
      </w:r>
      <w:r w:rsidR="00E06D45">
        <w:rPr>
          <w:rFonts w:ascii="Calibri" w:hAnsi="Calibri" w:cs="Calibri"/>
        </w:rPr>
        <w:t>, MB</w:t>
      </w:r>
      <w:r w:rsidR="003942B0">
        <w:rPr>
          <w:rFonts w:ascii="Calibri" w:hAnsi="Calibri" w:cs="Calibri"/>
        </w:rPr>
        <w:t xml:space="preserve"> has agreed to sit on the Board Audit and Risk Committee going forward. </w:t>
      </w:r>
      <w:r w:rsidR="00E06D45">
        <w:rPr>
          <w:rFonts w:ascii="Calibri" w:hAnsi="Calibri" w:cs="Calibri"/>
        </w:rPr>
        <w:t xml:space="preserve"> </w:t>
      </w:r>
    </w:p>
    <w:p w14:paraId="76CFD97A" w14:textId="77777777" w:rsidR="006B60C6" w:rsidRPr="000E1B67" w:rsidRDefault="006B60C6" w:rsidP="00D82610">
      <w:pPr>
        <w:pStyle w:val="Body"/>
        <w:ind w:right="309"/>
        <w:jc w:val="both"/>
        <w:rPr>
          <w:rFonts w:ascii="Calibri" w:hAnsi="Calibri" w:cs="Calibri"/>
          <w:b/>
          <w:bCs/>
          <w:lang w:val="en-US"/>
        </w:rPr>
      </w:pPr>
    </w:p>
    <w:p w14:paraId="1DFC82BC" w14:textId="106E9BAD" w:rsidR="00C7468F" w:rsidRPr="000E1B67" w:rsidRDefault="00DE06F0" w:rsidP="00D82610">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4C4117">
        <w:rPr>
          <w:rFonts w:ascii="Calibri" w:hAnsi="Calibri" w:cs="Calibri"/>
          <w:b/>
          <w:bCs/>
          <w:lang w:val="en-US"/>
        </w:rPr>
        <w:t>55</w:t>
      </w:r>
      <w:r w:rsidRPr="000E1B67">
        <w:rPr>
          <w:rFonts w:ascii="Calibri" w:hAnsi="Calibri" w:cs="Calibri"/>
          <w:b/>
          <w:bCs/>
          <w:lang w:val="en-US"/>
        </w:rPr>
        <w:tab/>
      </w:r>
      <w:proofErr w:type="gramStart"/>
      <w:r w:rsidR="00A77BA7" w:rsidRPr="000E1B67">
        <w:rPr>
          <w:rFonts w:ascii="Calibri" w:hAnsi="Calibri" w:cs="Calibri"/>
          <w:b/>
          <w:bCs/>
          <w:lang w:val="en-US"/>
        </w:rPr>
        <w:t>SAFETY</w:t>
      </w:r>
      <w:proofErr w:type="gramEnd"/>
    </w:p>
    <w:p w14:paraId="2F0FDC28" w14:textId="77777777" w:rsidR="003F4390" w:rsidRPr="000E1B67" w:rsidRDefault="003F4390" w:rsidP="003F357E">
      <w:pPr>
        <w:pStyle w:val="Body"/>
        <w:ind w:right="309"/>
        <w:jc w:val="both"/>
        <w:rPr>
          <w:rFonts w:ascii="Calibri" w:hAnsi="Calibri" w:cs="Calibri"/>
          <w:lang w:val="en-GB"/>
        </w:rPr>
      </w:pPr>
    </w:p>
    <w:p w14:paraId="56F575B7" w14:textId="0A1B6033" w:rsidR="00B712A0" w:rsidRPr="000E1B67" w:rsidRDefault="00E80531" w:rsidP="005E7532">
      <w:pPr>
        <w:pStyle w:val="Body"/>
        <w:ind w:left="720" w:right="309"/>
        <w:jc w:val="both"/>
        <w:rPr>
          <w:rFonts w:ascii="Calibri" w:hAnsi="Calibri" w:cs="Calibri"/>
          <w:lang w:val="en-GB"/>
        </w:rPr>
      </w:pPr>
      <w:r w:rsidRPr="000E1B67">
        <w:rPr>
          <w:rFonts w:ascii="Calibri" w:hAnsi="Calibri" w:cs="Calibri"/>
          <w:lang w:val="en-GB"/>
        </w:rPr>
        <w:t>The report was taken as read with the</w:t>
      </w:r>
      <w:r w:rsidR="00AC4E6C" w:rsidRPr="000E1B67">
        <w:rPr>
          <w:rFonts w:ascii="Calibri" w:hAnsi="Calibri" w:cs="Calibri"/>
          <w:lang w:val="en-GB"/>
        </w:rPr>
        <w:t xml:space="preserve"> </w:t>
      </w:r>
      <w:r w:rsidR="00AD6AE1">
        <w:rPr>
          <w:rFonts w:ascii="Calibri" w:hAnsi="Calibri" w:cs="Calibri"/>
          <w:lang w:val="en-GB"/>
        </w:rPr>
        <w:t>D</w:t>
      </w:r>
      <w:r w:rsidR="00AC4E6C" w:rsidRPr="000E1B67">
        <w:rPr>
          <w:rFonts w:ascii="Calibri" w:hAnsi="Calibri" w:cs="Calibri"/>
          <w:lang w:val="en-GB"/>
        </w:rPr>
        <w:t>G</w:t>
      </w:r>
      <w:r w:rsidR="006F31D5" w:rsidRPr="000E1B67">
        <w:rPr>
          <w:rFonts w:ascii="Calibri" w:hAnsi="Calibri" w:cs="Calibri"/>
          <w:lang w:val="en-GB"/>
        </w:rPr>
        <w:t>CE</w:t>
      </w:r>
      <w:r w:rsidRPr="000E1B67">
        <w:rPr>
          <w:rFonts w:ascii="Calibri" w:hAnsi="Calibri" w:cs="Calibri"/>
          <w:lang w:val="en-GB"/>
        </w:rPr>
        <w:t xml:space="preserve"> </w:t>
      </w:r>
      <w:r w:rsidR="00EF4CD5" w:rsidRPr="000E1B67">
        <w:rPr>
          <w:rFonts w:ascii="Calibri" w:hAnsi="Calibri" w:cs="Calibri"/>
          <w:lang w:val="en-GB"/>
        </w:rPr>
        <w:t>highlighting the following salient points:</w:t>
      </w:r>
    </w:p>
    <w:p w14:paraId="39C8E20B" w14:textId="77777777" w:rsidR="00782EFA" w:rsidRPr="000E1B67" w:rsidRDefault="00782EFA" w:rsidP="00782EFA">
      <w:pPr>
        <w:pStyle w:val="Body"/>
        <w:ind w:left="1440" w:right="309"/>
        <w:jc w:val="both"/>
        <w:rPr>
          <w:rFonts w:ascii="Calibri" w:hAnsi="Calibri" w:cs="Calibri"/>
          <w:lang w:val="en-GB"/>
        </w:rPr>
      </w:pPr>
    </w:p>
    <w:p w14:paraId="2FE5A504" w14:textId="42202A8D" w:rsidR="004D74FE" w:rsidRPr="004D74FE" w:rsidRDefault="004D74FE" w:rsidP="002B3DA3">
      <w:pPr>
        <w:pStyle w:val="Body"/>
        <w:numPr>
          <w:ilvl w:val="0"/>
          <w:numId w:val="11"/>
        </w:numPr>
        <w:ind w:right="309"/>
        <w:jc w:val="both"/>
        <w:rPr>
          <w:rStyle w:val="normaltextrun"/>
          <w:rFonts w:ascii="Calibri" w:hAnsi="Calibri" w:cs="Calibri"/>
          <w:lang w:val="en-GB"/>
        </w:rPr>
      </w:pPr>
      <w:r>
        <w:rPr>
          <w:rStyle w:val="normaltextrun"/>
          <w:rFonts w:ascii="Calibri" w:hAnsi="Calibri" w:cs="Calibri"/>
          <w:shd w:val="clear" w:color="auto" w:fill="FFFFFF"/>
        </w:rPr>
        <w:t>Safety Performance Indic</w:t>
      </w:r>
      <w:r w:rsidR="0FB4039A">
        <w:rPr>
          <w:rStyle w:val="normaltextrun"/>
          <w:rFonts w:ascii="Calibri" w:hAnsi="Calibri" w:cs="Calibri"/>
          <w:shd w:val="clear" w:color="auto" w:fill="FFFFFF"/>
        </w:rPr>
        <w:t>a</w:t>
      </w:r>
      <w:r>
        <w:rPr>
          <w:rStyle w:val="normaltextrun"/>
          <w:rFonts w:ascii="Calibri" w:hAnsi="Calibri" w:cs="Calibri"/>
          <w:shd w:val="clear" w:color="auto" w:fill="FFFFFF"/>
        </w:rPr>
        <w:t xml:space="preserve">tors: </w:t>
      </w:r>
      <w:r w:rsidR="003B7429">
        <w:rPr>
          <w:rStyle w:val="normaltextrun"/>
          <w:rFonts w:ascii="Calibri" w:hAnsi="Calibri" w:cs="Calibri"/>
          <w:shd w:val="clear" w:color="auto" w:fill="FFFFFF"/>
        </w:rPr>
        <w:t xml:space="preserve">Anti social behaviour and </w:t>
      </w:r>
      <w:r w:rsidR="002600DD">
        <w:rPr>
          <w:rStyle w:val="normaltextrun"/>
          <w:rFonts w:ascii="Calibri" w:hAnsi="Calibri" w:cs="Calibri"/>
          <w:shd w:val="clear" w:color="auto" w:fill="FFFFFF"/>
        </w:rPr>
        <w:t>assa</w:t>
      </w:r>
      <w:r w:rsidR="00A8681F">
        <w:rPr>
          <w:rStyle w:val="normaltextrun"/>
          <w:rFonts w:ascii="Calibri" w:hAnsi="Calibri" w:cs="Calibri"/>
          <w:shd w:val="clear" w:color="auto" w:fill="FFFFFF"/>
        </w:rPr>
        <w:t>u</w:t>
      </w:r>
      <w:r w:rsidR="002600DD">
        <w:rPr>
          <w:rStyle w:val="normaltextrun"/>
          <w:rFonts w:ascii="Calibri" w:hAnsi="Calibri" w:cs="Calibri"/>
          <w:shd w:val="clear" w:color="auto" w:fill="FFFFFF"/>
        </w:rPr>
        <w:t xml:space="preserve">lts on staff remain a key focus and we are liasing with staff, unions and the PSNI </w:t>
      </w:r>
      <w:r w:rsidR="0028673A">
        <w:rPr>
          <w:rStyle w:val="normaltextrun"/>
          <w:rFonts w:ascii="Calibri" w:hAnsi="Calibri" w:cs="Calibri"/>
          <w:shd w:val="clear" w:color="auto" w:fill="FFFFFF"/>
        </w:rPr>
        <w:t xml:space="preserve">to reduce the risk of future incidents. </w:t>
      </w:r>
    </w:p>
    <w:p w14:paraId="3B28F797" w14:textId="77777777" w:rsidR="004D74FE" w:rsidRPr="004D74FE" w:rsidRDefault="004D74FE" w:rsidP="004D74FE">
      <w:pPr>
        <w:pStyle w:val="Body"/>
        <w:ind w:left="1440" w:right="309"/>
        <w:jc w:val="both"/>
        <w:rPr>
          <w:rStyle w:val="normaltextrun"/>
          <w:rFonts w:ascii="Calibri" w:hAnsi="Calibri" w:cs="Calibri"/>
          <w:lang w:val="en-GB"/>
        </w:rPr>
      </w:pPr>
    </w:p>
    <w:p w14:paraId="16BDD0D3" w14:textId="7E987FA2" w:rsidR="001E3D8C" w:rsidRPr="00022FBC" w:rsidRDefault="004D74FE" w:rsidP="00CD4666">
      <w:pPr>
        <w:pStyle w:val="Body"/>
        <w:numPr>
          <w:ilvl w:val="0"/>
          <w:numId w:val="11"/>
        </w:numPr>
        <w:ind w:right="309"/>
        <w:jc w:val="both"/>
        <w:rPr>
          <w:rStyle w:val="normaltextrun"/>
          <w:rFonts w:cs="Calibri"/>
          <w:lang w:val="en-GB"/>
        </w:rPr>
      </w:pPr>
      <w:r w:rsidRPr="00022FBC">
        <w:rPr>
          <w:rStyle w:val="normaltextrun"/>
          <w:rFonts w:ascii="Calibri" w:hAnsi="Calibri" w:cs="Calibri"/>
          <w:shd w:val="clear" w:color="auto" w:fill="FFFFFF"/>
        </w:rPr>
        <w:t>Sign</w:t>
      </w:r>
      <w:r w:rsidR="00B10919" w:rsidRPr="00022FBC">
        <w:rPr>
          <w:rStyle w:val="normaltextrun"/>
          <w:rFonts w:ascii="Calibri" w:hAnsi="Calibri" w:cs="Calibri"/>
          <w:shd w:val="clear" w:color="auto" w:fill="FFFFFF"/>
        </w:rPr>
        <w:t>i</w:t>
      </w:r>
      <w:r w:rsidRPr="00022FBC">
        <w:rPr>
          <w:rStyle w:val="normaltextrun"/>
          <w:rFonts w:ascii="Calibri" w:hAnsi="Calibri" w:cs="Calibri"/>
          <w:shd w:val="clear" w:color="auto" w:fill="FFFFFF"/>
        </w:rPr>
        <w:t xml:space="preserve">ficant/Noteworthy events: </w:t>
      </w:r>
      <w:r w:rsidR="005319B3" w:rsidRPr="00022FBC">
        <w:rPr>
          <w:rStyle w:val="normaltextrun"/>
          <w:rFonts w:ascii="Calibri" w:hAnsi="Calibri" w:cs="Calibri"/>
          <w:shd w:val="clear" w:color="auto" w:fill="FFFFFF"/>
        </w:rPr>
        <w:t xml:space="preserve">2 noteworthy events in this period. </w:t>
      </w:r>
      <w:r w:rsidR="6AE9198A" w:rsidRPr="00022FBC">
        <w:rPr>
          <w:rStyle w:val="normaltextrun"/>
          <w:rFonts w:ascii="Calibri" w:hAnsi="Calibri" w:cs="Calibri"/>
          <w:shd w:val="clear" w:color="auto" w:fill="FFFFFF"/>
        </w:rPr>
        <w:t>A</w:t>
      </w:r>
      <w:r w:rsidR="00436894">
        <w:rPr>
          <w:rStyle w:val="normaltextrun"/>
          <w:rFonts w:ascii="Calibri" w:hAnsi="Calibri" w:cs="Calibri"/>
          <w:shd w:val="clear" w:color="auto" w:fill="FFFFFF"/>
        </w:rPr>
        <w:t xml:space="preserve"> fatality occurred </w:t>
      </w:r>
      <w:r w:rsidR="000D6F7F">
        <w:rPr>
          <w:rStyle w:val="normaltextrun"/>
          <w:rFonts w:ascii="Calibri" w:hAnsi="Calibri" w:cs="Calibri"/>
          <w:shd w:val="clear" w:color="auto" w:fill="FFFFFF"/>
        </w:rPr>
        <w:t>on the Dublin line when the</w:t>
      </w:r>
      <w:r w:rsidR="00727875" w:rsidRPr="00022FBC">
        <w:rPr>
          <w:rStyle w:val="normaltextrun"/>
          <w:rFonts w:ascii="Calibri" w:hAnsi="Calibri" w:cs="Calibri"/>
          <w:shd w:val="clear" w:color="auto" w:fill="FFFFFF"/>
        </w:rPr>
        <w:t xml:space="preserve"> </w:t>
      </w:r>
      <w:r w:rsidR="003D3729" w:rsidRPr="00022FBC">
        <w:rPr>
          <w:rStyle w:val="normaltextrun"/>
          <w:rFonts w:ascii="Calibri" w:hAnsi="Calibri" w:cs="Calibri"/>
          <w:shd w:val="clear" w:color="auto" w:fill="FFFFFF"/>
        </w:rPr>
        <w:t>Enterprise</w:t>
      </w:r>
      <w:r w:rsidR="00727875" w:rsidRPr="00022FBC">
        <w:rPr>
          <w:rStyle w:val="normaltextrun"/>
          <w:rFonts w:ascii="Calibri" w:hAnsi="Calibri" w:cs="Calibri"/>
          <w:shd w:val="clear" w:color="auto" w:fill="FFFFFF"/>
        </w:rPr>
        <w:t xml:space="preserve"> trainapproach</w:t>
      </w:r>
      <w:r w:rsidR="000D6F7F">
        <w:rPr>
          <w:rStyle w:val="normaltextrun"/>
          <w:rFonts w:ascii="Calibri" w:hAnsi="Calibri" w:cs="Calibri"/>
          <w:shd w:val="clear" w:color="auto" w:fill="FFFFFF"/>
        </w:rPr>
        <w:t>ed</w:t>
      </w:r>
      <w:r w:rsidR="00727875" w:rsidRPr="00022FBC">
        <w:rPr>
          <w:rStyle w:val="normaltextrun"/>
          <w:rFonts w:ascii="Calibri" w:hAnsi="Calibri" w:cs="Calibri"/>
          <w:shd w:val="clear" w:color="auto" w:fill="FFFFFF"/>
        </w:rPr>
        <w:t xml:space="preserve"> </w:t>
      </w:r>
      <w:r w:rsidR="000D6F7F">
        <w:rPr>
          <w:rStyle w:val="normaltextrun"/>
          <w:rFonts w:ascii="Calibri" w:hAnsi="Calibri" w:cs="Calibri"/>
          <w:shd w:val="clear" w:color="auto" w:fill="FFFFFF"/>
        </w:rPr>
        <w:t xml:space="preserve">the </w:t>
      </w:r>
      <w:r w:rsidR="00727875" w:rsidRPr="00022FBC">
        <w:rPr>
          <w:rStyle w:val="normaltextrun"/>
          <w:rFonts w:ascii="Calibri" w:hAnsi="Calibri" w:cs="Calibri"/>
          <w:shd w:val="clear" w:color="auto" w:fill="FFFFFF"/>
        </w:rPr>
        <w:t>Rush and Lusk station</w:t>
      </w:r>
      <w:r w:rsidR="000D6F7F">
        <w:rPr>
          <w:rStyle w:val="normaltextrun"/>
          <w:rFonts w:ascii="Calibri" w:hAnsi="Calibri" w:cs="Calibri"/>
          <w:shd w:val="clear" w:color="auto" w:fill="FFFFFF"/>
        </w:rPr>
        <w:t>.</w:t>
      </w:r>
      <w:r w:rsidR="003D3729" w:rsidRPr="00022FBC">
        <w:rPr>
          <w:rStyle w:val="normaltextrun"/>
          <w:rFonts w:ascii="Calibri" w:hAnsi="Calibri" w:cs="Calibri"/>
          <w:shd w:val="clear" w:color="auto" w:fill="FFFFFF"/>
        </w:rPr>
        <w:t xml:space="preserve"> </w:t>
      </w:r>
      <w:r w:rsidR="007F6B83" w:rsidRPr="00022FBC">
        <w:rPr>
          <w:rStyle w:val="normaltextrun"/>
          <w:rFonts w:ascii="Calibri" w:hAnsi="Calibri" w:cs="Calibri"/>
          <w:shd w:val="clear" w:color="auto" w:fill="FFFFFF"/>
        </w:rPr>
        <w:t xml:space="preserve">A large vessel also struck the </w:t>
      </w:r>
      <w:r w:rsidR="007F13B5" w:rsidRPr="00022FBC">
        <w:rPr>
          <w:rStyle w:val="normaltextrun"/>
          <w:rFonts w:ascii="Calibri" w:hAnsi="Calibri" w:cs="Calibri"/>
          <w:shd w:val="clear" w:color="auto" w:fill="FFFFFF"/>
        </w:rPr>
        <w:t xml:space="preserve">barrier </w:t>
      </w:r>
      <w:r w:rsidR="009568DB" w:rsidRPr="00022FBC">
        <w:rPr>
          <w:rStyle w:val="normaltextrun"/>
          <w:rFonts w:ascii="Calibri" w:hAnsi="Calibri" w:cs="Calibri"/>
          <w:shd w:val="clear" w:color="auto" w:fill="FFFFFF"/>
        </w:rPr>
        <w:t>at the river Bann bridge</w:t>
      </w:r>
      <w:r w:rsidR="00AE286B" w:rsidRPr="00022FBC">
        <w:rPr>
          <w:rStyle w:val="normaltextrun"/>
          <w:rFonts w:ascii="Calibri" w:hAnsi="Calibri" w:cs="Calibri"/>
          <w:shd w:val="clear" w:color="auto" w:fill="FFFFFF"/>
        </w:rPr>
        <w:t xml:space="preserve"> ca</w:t>
      </w:r>
      <w:r w:rsidR="001E493B" w:rsidRPr="00022FBC">
        <w:rPr>
          <w:rStyle w:val="normaltextrun"/>
          <w:rFonts w:ascii="Calibri" w:hAnsi="Calibri" w:cs="Calibri"/>
          <w:shd w:val="clear" w:color="auto" w:fill="FFFFFF"/>
        </w:rPr>
        <w:t>u</w:t>
      </w:r>
      <w:r w:rsidR="00AE286B" w:rsidRPr="00022FBC">
        <w:rPr>
          <w:rStyle w:val="normaltextrun"/>
          <w:rFonts w:ascii="Calibri" w:hAnsi="Calibri" w:cs="Calibri"/>
          <w:shd w:val="clear" w:color="auto" w:fill="FFFFFF"/>
        </w:rPr>
        <w:t>sing a temporary closure of the line</w:t>
      </w:r>
      <w:r w:rsidR="00275BB9">
        <w:rPr>
          <w:rStyle w:val="normaltextrun"/>
          <w:rFonts w:ascii="Calibri" w:hAnsi="Calibri" w:cs="Calibri"/>
          <w:shd w:val="clear" w:color="auto" w:fill="FFFFFF"/>
        </w:rPr>
        <w:t>.</w:t>
      </w:r>
      <w:r w:rsidR="00B32B01" w:rsidRPr="00022FBC">
        <w:rPr>
          <w:rStyle w:val="normaltextrun"/>
          <w:rFonts w:ascii="Calibri" w:hAnsi="Calibri" w:cs="Calibri"/>
          <w:shd w:val="clear" w:color="auto" w:fill="FFFFFF"/>
        </w:rPr>
        <w:t xml:space="preserve"> An investigation remains </w:t>
      </w:r>
      <w:r w:rsidR="003D62D9" w:rsidRPr="00022FBC">
        <w:rPr>
          <w:rStyle w:val="normaltextrun"/>
          <w:rFonts w:ascii="Calibri" w:hAnsi="Calibri" w:cs="Calibri"/>
          <w:shd w:val="clear" w:color="auto" w:fill="FFFFFF"/>
        </w:rPr>
        <w:t xml:space="preserve">ongoing and a meeting with the </w:t>
      </w:r>
      <w:r w:rsidR="00A8681F">
        <w:rPr>
          <w:rStyle w:val="normaltextrun"/>
          <w:rFonts w:ascii="Calibri" w:hAnsi="Calibri" w:cs="Calibri"/>
          <w:shd w:val="clear" w:color="auto" w:fill="FFFFFF"/>
        </w:rPr>
        <w:t>H</w:t>
      </w:r>
      <w:r w:rsidR="003D62D9" w:rsidRPr="00022FBC">
        <w:rPr>
          <w:rStyle w:val="normaltextrun"/>
          <w:rFonts w:ascii="Calibri" w:hAnsi="Calibri" w:cs="Calibri"/>
          <w:shd w:val="clear" w:color="auto" w:fill="FFFFFF"/>
        </w:rPr>
        <w:t xml:space="preserve">arbour </w:t>
      </w:r>
      <w:r w:rsidR="00A8681F">
        <w:rPr>
          <w:rStyle w:val="normaltextrun"/>
          <w:rFonts w:ascii="Calibri" w:hAnsi="Calibri" w:cs="Calibri"/>
          <w:shd w:val="clear" w:color="auto" w:fill="FFFFFF"/>
        </w:rPr>
        <w:t>A</w:t>
      </w:r>
      <w:r w:rsidR="003D62D9" w:rsidRPr="00022FBC">
        <w:rPr>
          <w:rStyle w:val="normaltextrun"/>
          <w:rFonts w:ascii="Calibri" w:hAnsi="Calibri" w:cs="Calibri"/>
          <w:shd w:val="clear" w:color="auto" w:fill="FFFFFF"/>
        </w:rPr>
        <w:t>uth</w:t>
      </w:r>
      <w:r w:rsidR="001E493B" w:rsidRPr="00022FBC">
        <w:rPr>
          <w:rStyle w:val="normaltextrun"/>
          <w:rFonts w:ascii="Calibri" w:hAnsi="Calibri" w:cs="Calibri"/>
          <w:shd w:val="clear" w:color="auto" w:fill="FFFFFF"/>
        </w:rPr>
        <w:t>o</w:t>
      </w:r>
      <w:r w:rsidR="003D62D9" w:rsidRPr="00022FBC">
        <w:rPr>
          <w:rStyle w:val="normaltextrun"/>
          <w:rFonts w:ascii="Calibri" w:hAnsi="Calibri" w:cs="Calibri"/>
          <w:shd w:val="clear" w:color="auto" w:fill="FFFFFF"/>
        </w:rPr>
        <w:t>rity has been organised</w:t>
      </w:r>
      <w:r w:rsidR="002B0B6D">
        <w:rPr>
          <w:rStyle w:val="normaltextrun"/>
          <w:rFonts w:ascii="Calibri" w:hAnsi="Calibri" w:cs="Calibri"/>
          <w:shd w:val="clear" w:color="auto" w:fill="FFFFFF"/>
        </w:rPr>
        <w:t>.</w:t>
      </w:r>
      <w:r w:rsidR="001E493B" w:rsidRPr="00022FBC">
        <w:rPr>
          <w:rStyle w:val="normaltextrun"/>
          <w:rFonts w:ascii="Calibri" w:hAnsi="Calibri" w:cs="Calibri"/>
          <w:shd w:val="clear" w:color="auto" w:fill="FFFFFF"/>
        </w:rPr>
        <w:t xml:space="preserve">Outside the period, </w:t>
      </w:r>
      <w:r w:rsidR="0060661B" w:rsidRPr="00022FBC">
        <w:rPr>
          <w:rStyle w:val="normaltextrun"/>
          <w:rFonts w:ascii="Calibri" w:hAnsi="Calibri" w:cs="Calibri"/>
          <w:shd w:val="clear" w:color="auto" w:fill="FFFFFF"/>
        </w:rPr>
        <w:t>investigations remain ongoing in re</w:t>
      </w:r>
      <w:r w:rsidR="77CCA2D2" w:rsidRPr="00022FBC">
        <w:rPr>
          <w:rStyle w:val="normaltextrun"/>
          <w:rFonts w:ascii="Calibri" w:hAnsi="Calibri" w:cs="Calibri"/>
          <w:shd w:val="clear" w:color="auto" w:fill="FFFFFF"/>
        </w:rPr>
        <w:t>lation</w:t>
      </w:r>
      <w:r w:rsidR="0060661B" w:rsidRPr="00022FBC">
        <w:rPr>
          <w:rStyle w:val="normaltextrun"/>
          <w:rFonts w:ascii="Calibri" w:hAnsi="Calibri" w:cs="Calibri"/>
          <w:shd w:val="clear" w:color="auto" w:fill="FFFFFF"/>
        </w:rPr>
        <w:t xml:space="preserve"> to </w:t>
      </w:r>
      <w:r w:rsidR="009B241A" w:rsidRPr="00022FBC">
        <w:rPr>
          <w:rStyle w:val="normaltextrun"/>
          <w:rFonts w:ascii="Calibri" w:hAnsi="Calibri" w:cs="Calibri"/>
          <w:shd w:val="clear" w:color="auto" w:fill="FFFFFF"/>
        </w:rPr>
        <w:t xml:space="preserve">an incident at Donegal Square </w:t>
      </w:r>
      <w:r w:rsidR="008B14B3">
        <w:rPr>
          <w:rStyle w:val="normaltextrun"/>
          <w:rFonts w:ascii="Calibri" w:hAnsi="Calibri" w:cs="Calibri"/>
          <w:shd w:val="clear" w:color="auto" w:fill="FFFFFF"/>
        </w:rPr>
        <w:t>W</w:t>
      </w:r>
      <w:r w:rsidR="009B241A" w:rsidRPr="00022FBC">
        <w:rPr>
          <w:rStyle w:val="normaltextrun"/>
          <w:rFonts w:ascii="Calibri" w:hAnsi="Calibri" w:cs="Calibri"/>
          <w:shd w:val="clear" w:color="auto" w:fill="FFFFFF"/>
        </w:rPr>
        <w:t>est</w:t>
      </w:r>
      <w:r w:rsidR="004B65E0">
        <w:rPr>
          <w:rStyle w:val="normaltextrun"/>
          <w:rFonts w:ascii="Calibri" w:hAnsi="Calibri" w:cs="Calibri"/>
          <w:shd w:val="clear" w:color="auto" w:fill="FFFFFF"/>
        </w:rPr>
        <w:t>.</w:t>
      </w:r>
    </w:p>
    <w:p w14:paraId="125B3841" w14:textId="77777777" w:rsidR="00022FBC" w:rsidRPr="00022FBC" w:rsidRDefault="00022FBC" w:rsidP="00022FBC">
      <w:pPr>
        <w:pStyle w:val="Body"/>
        <w:ind w:right="309"/>
        <w:jc w:val="both"/>
        <w:rPr>
          <w:rFonts w:cs="Calibri"/>
          <w:lang w:val="en-GB"/>
        </w:rPr>
      </w:pPr>
    </w:p>
    <w:p w14:paraId="395BF9A8" w14:textId="7B77EEE0" w:rsidR="00817D71" w:rsidRPr="00A44CE0" w:rsidRDefault="00A44CE0" w:rsidP="00BD028F">
      <w:pPr>
        <w:pStyle w:val="Body"/>
        <w:numPr>
          <w:ilvl w:val="0"/>
          <w:numId w:val="11"/>
        </w:numPr>
        <w:ind w:right="309"/>
        <w:jc w:val="both"/>
        <w:rPr>
          <w:rFonts w:cs="Calibri"/>
          <w:lang w:val="en-GB"/>
        </w:rPr>
      </w:pPr>
      <w:r>
        <w:rPr>
          <w:rFonts w:ascii="Calibri" w:hAnsi="Calibri" w:cs="Calibri"/>
          <w:lang w:val="en-GB"/>
        </w:rPr>
        <w:t>Climate strategy: Total C</w:t>
      </w:r>
      <w:r w:rsidR="003A091B">
        <w:rPr>
          <w:rFonts w:ascii="Calibri" w:hAnsi="Calibri" w:cs="Calibri"/>
          <w:lang w:val="en-GB"/>
        </w:rPr>
        <w:t>O</w:t>
      </w:r>
      <w:r w:rsidR="003A091B" w:rsidRPr="003A091B">
        <w:rPr>
          <w:rFonts w:ascii="Calibri" w:hAnsi="Calibri" w:cs="Calibri"/>
          <w:vertAlign w:val="subscript"/>
          <w:lang w:val="en-GB"/>
        </w:rPr>
        <w:t>2</w:t>
      </w:r>
      <w:r w:rsidR="003A091B">
        <w:rPr>
          <w:rFonts w:ascii="Calibri" w:hAnsi="Calibri" w:cs="Calibri"/>
          <w:lang w:val="en-GB"/>
        </w:rPr>
        <w:t xml:space="preserve"> emissions are tracking at </w:t>
      </w:r>
      <w:r w:rsidR="00E16247">
        <w:rPr>
          <w:rFonts w:ascii="Calibri" w:hAnsi="Calibri" w:cs="Calibri"/>
          <w:lang w:val="en-GB"/>
        </w:rPr>
        <w:t>below</w:t>
      </w:r>
      <w:r w:rsidR="00146168">
        <w:rPr>
          <w:rFonts w:ascii="Calibri" w:hAnsi="Calibri" w:cs="Calibri"/>
          <w:lang w:val="en-GB"/>
        </w:rPr>
        <w:t xml:space="preserve"> the 2018/19 benchmark</w:t>
      </w:r>
      <w:r w:rsidR="00204FE6">
        <w:rPr>
          <w:rFonts w:ascii="Calibri" w:hAnsi="Calibri" w:cs="Calibri"/>
          <w:lang w:val="en-GB"/>
        </w:rPr>
        <w:t xml:space="preserve">. </w:t>
      </w:r>
    </w:p>
    <w:p w14:paraId="2F95B7E3" w14:textId="77777777" w:rsidR="00C01450" w:rsidRPr="000E1B67" w:rsidRDefault="00C01450" w:rsidP="00C01450">
      <w:pPr>
        <w:pStyle w:val="Body"/>
        <w:ind w:left="1440" w:right="309"/>
        <w:jc w:val="both"/>
        <w:rPr>
          <w:rFonts w:ascii="Calibri" w:hAnsi="Calibri" w:cs="Calibri"/>
          <w:lang w:val="en-GB"/>
        </w:rPr>
      </w:pPr>
    </w:p>
    <w:p w14:paraId="27B3DD3F" w14:textId="07218583" w:rsidR="007820A3" w:rsidRPr="000E1B67" w:rsidRDefault="00EA742A" w:rsidP="00EA742A">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204FE6">
        <w:rPr>
          <w:rFonts w:ascii="Calibri" w:hAnsi="Calibri" w:cs="Calibri"/>
          <w:b/>
          <w:bCs/>
          <w:lang w:val="en-GB"/>
        </w:rPr>
        <w:t>56</w:t>
      </w:r>
      <w:r w:rsidRPr="000E1B67">
        <w:rPr>
          <w:rFonts w:ascii="Calibri" w:hAnsi="Calibri" w:cs="Calibri"/>
          <w:b/>
          <w:bCs/>
          <w:lang w:val="en-GB"/>
        </w:rPr>
        <w:tab/>
      </w:r>
      <w:r w:rsidR="00046ADE" w:rsidRPr="000E1B67">
        <w:rPr>
          <w:rFonts w:ascii="Calibri" w:hAnsi="Calibri" w:cs="Calibri"/>
          <w:b/>
          <w:bCs/>
          <w:lang w:val="en-GB"/>
        </w:rPr>
        <w:t>GCE REPORT</w:t>
      </w:r>
    </w:p>
    <w:p w14:paraId="7B8FFA16" w14:textId="77777777" w:rsidR="00AC23CC" w:rsidRPr="000E1B67" w:rsidRDefault="00AC23CC" w:rsidP="00EA742A">
      <w:pPr>
        <w:pStyle w:val="Body"/>
        <w:ind w:right="309"/>
        <w:jc w:val="both"/>
        <w:rPr>
          <w:rFonts w:ascii="Calibri" w:hAnsi="Calibri" w:cs="Calibri"/>
          <w:b/>
          <w:bCs/>
          <w:lang w:val="en-GB"/>
        </w:rPr>
      </w:pPr>
    </w:p>
    <w:p w14:paraId="2BEBCCFB" w14:textId="5581F55C" w:rsidR="00730169" w:rsidRPr="000E1B67" w:rsidRDefault="00055FA5" w:rsidP="009071E2">
      <w:pPr>
        <w:pStyle w:val="Body"/>
        <w:ind w:left="720" w:right="309"/>
        <w:jc w:val="both"/>
        <w:rPr>
          <w:rFonts w:ascii="Calibri" w:hAnsi="Calibri" w:cs="Calibri"/>
          <w:lang w:val="en-GB"/>
        </w:rPr>
      </w:pPr>
      <w:r w:rsidRPr="000E1B67">
        <w:rPr>
          <w:rFonts w:ascii="Calibri" w:hAnsi="Calibri" w:cs="Calibri"/>
          <w:lang w:val="en-GB"/>
        </w:rPr>
        <w:t>The Board took the paper</w:t>
      </w:r>
      <w:r w:rsidR="009874D3" w:rsidRPr="000E1B67">
        <w:rPr>
          <w:rFonts w:ascii="Calibri" w:hAnsi="Calibri" w:cs="Calibri"/>
          <w:lang w:val="en-GB"/>
        </w:rPr>
        <w:t>,</w:t>
      </w:r>
      <w:r w:rsidR="002162B7" w:rsidRPr="000E1B67">
        <w:rPr>
          <w:rFonts w:ascii="Calibri" w:hAnsi="Calibri" w:cs="Calibri"/>
          <w:lang w:val="en-GB"/>
        </w:rPr>
        <w:t xml:space="preserve"> KPIs</w:t>
      </w:r>
      <w:r w:rsidR="009874D3" w:rsidRPr="000E1B67">
        <w:rPr>
          <w:rFonts w:ascii="Calibri" w:hAnsi="Calibri" w:cs="Calibri"/>
          <w:lang w:val="en-GB"/>
        </w:rPr>
        <w:t>,</w:t>
      </w:r>
      <w:r w:rsidR="00F14F1C" w:rsidRPr="000E1B67">
        <w:rPr>
          <w:rFonts w:ascii="Calibri" w:hAnsi="Calibri" w:cs="Calibri"/>
          <w:lang w:val="en-GB"/>
        </w:rPr>
        <w:t xml:space="preserve"> and Major Project Summary</w:t>
      </w:r>
      <w:r w:rsidRPr="000E1B67">
        <w:rPr>
          <w:rFonts w:ascii="Calibri" w:hAnsi="Calibri" w:cs="Calibri"/>
          <w:lang w:val="en-GB"/>
        </w:rPr>
        <w:t xml:space="preserve"> as read with the following matters highlighted</w:t>
      </w:r>
      <w:r w:rsidR="00B53AA0" w:rsidRPr="000E1B67">
        <w:rPr>
          <w:rFonts w:ascii="Calibri" w:hAnsi="Calibri" w:cs="Calibri"/>
          <w:lang w:val="en-GB"/>
        </w:rPr>
        <w:t>:</w:t>
      </w:r>
      <w:r w:rsidRPr="000E1B67">
        <w:rPr>
          <w:rFonts w:ascii="Calibri" w:hAnsi="Calibri" w:cs="Calibri"/>
          <w:lang w:val="en-GB"/>
        </w:rPr>
        <w:t xml:space="preserve"> </w:t>
      </w:r>
    </w:p>
    <w:p w14:paraId="1F65BCE2" w14:textId="77777777" w:rsidR="00AB5E00" w:rsidRPr="000E1B67" w:rsidRDefault="00AB5E00" w:rsidP="00FB711F">
      <w:pPr>
        <w:rPr>
          <w:rFonts w:cs="Calibri"/>
        </w:rPr>
      </w:pPr>
    </w:p>
    <w:p w14:paraId="726CAF26" w14:textId="4313F5BF" w:rsidR="00A01CD9" w:rsidRPr="00B015E4" w:rsidRDefault="00AD6070" w:rsidP="00B015E4">
      <w:pPr>
        <w:pStyle w:val="Body"/>
        <w:numPr>
          <w:ilvl w:val="0"/>
          <w:numId w:val="8"/>
        </w:numPr>
        <w:ind w:right="309"/>
        <w:jc w:val="both"/>
        <w:rPr>
          <w:rFonts w:ascii="Calibri" w:hAnsi="Calibri" w:cs="Calibri"/>
          <w:lang w:val="en-GB"/>
        </w:rPr>
      </w:pPr>
      <w:r>
        <w:rPr>
          <w:rFonts w:ascii="Calibri" w:hAnsi="Calibri" w:cs="Calibri"/>
          <w:lang w:val="en-GB"/>
        </w:rPr>
        <w:t xml:space="preserve">Service </w:t>
      </w:r>
      <w:r w:rsidR="00DE11E9">
        <w:rPr>
          <w:rFonts w:ascii="Calibri" w:hAnsi="Calibri" w:cs="Calibri"/>
          <w:lang w:val="en-GB"/>
        </w:rPr>
        <w:t xml:space="preserve">operations: </w:t>
      </w:r>
      <w:r w:rsidR="00AB5E00" w:rsidRPr="000E1B67">
        <w:rPr>
          <w:rFonts w:ascii="Calibri" w:hAnsi="Calibri" w:cs="Calibri"/>
          <w:lang w:val="en-GB"/>
        </w:rPr>
        <w:t xml:space="preserve">Punctuality of </w:t>
      </w:r>
      <w:r w:rsidR="00C86696">
        <w:rPr>
          <w:rFonts w:ascii="Calibri" w:hAnsi="Calibri" w:cs="Calibri"/>
          <w:lang w:val="en-GB"/>
        </w:rPr>
        <w:t xml:space="preserve">bus </w:t>
      </w:r>
      <w:r w:rsidR="00AB5E00" w:rsidRPr="000E1B67">
        <w:rPr>
          <w:rFonts w:ascii="Calibri" w:hAnsi="Calibri" w:cs="Calibri"/>
          <w:lang w:val="en-GB"/>
        </w:rPr>
        <w:t xml:space="preserve">services </w:t>
      </w:r>
      <w:r w:rsidR="00292705">
        <w:rPr>
          <w:rFonts w:ascii="Calibri" w:hAnsi="Calibri" w:cs="Calibri"/>
          <w:lang w:val="en-GB"/>
        </w:rPr>
        <w:t>are trending above target</w:t>
      </w:r>
      <w:r w:rsidR="009721C2">
        <w:rPr>
          <w:rFonts w:ascii="Calibri" w:hAnsi="Calibri" w:cs="Calibri"/>
          <w:lang w:val="en-GB"/>
        </w:rPr>
        <w:t xml:space="preserve"> </w:t>
      </w:r>
      <w:proofErr w:type="gramStart"/>
      <w:r w:rsidR="00BE6BE8">
        <w:rPr>
          <w:rFonts w:ascii="Calibri" w:hAnsi="Calibri" w:cs="Calibri"/>
          <w:lang w:val="en-GB"/>
        </w:rPr>
        <w:t>with the exception of</w:t>
      </w:r>
      <w:proofErr w:type="gramEnd"/>
      <w:r w:rsidR="00BE6BE8">
        <w:rPr>
          <w:rFonts w:ascii="Calibri" w:hAnsi="Calibri" w:cs="Calibri"/>
          <w:lang w:val="en-GB"/>
        </w:rPr>
        <w:t xml:space="preserve"> </w:t>
      </w:r>
      <w:r w:rsidR="009125ED">
        <w:rPr>
          <w:rFonts w:ascii="Calibri" w:hAnsi="Calibri" w:cs="Calibri"/>
          <w:lang w:val="en-GB"/>
        </w:rPr>
        <w:t>Metro</w:t>
      </w:r>
      <w:r w:rsidR="00C979B0">
        <w:rPr>
          <w:rFonts w:ascii="Calibri" w:hAnsi="Calibri" w:cs="Calibri"/>
          <w:lang w:val="en-GB"/>
        </w:rPr>
        <w:t xml:space="preserve">. Significant work is ongoing in relation to punctuality </w:t>
      </w:r>
      <w:r w:rsidR="00DF685F">
        <w:rPr>
          <w:rFonts w:ascii="Calibri" w:hAnsi="Calibri" w:cs="Calibri"/>
          <w:lang w:val="en-GB"/>
        </w:rPr>
        <w:t>which will be brought to the Board at a date in the future. R</w:t>
      </w:r>
      <w:r w:rsidR="00635128" w:rsidRPr="00B015E4">
        <w:rPr>
          <w:rFonts w:ascii="Calibri" w:hAnsi="Calibri" w:cs="Calibri"/>
          <w:lang w:val="en-GB"/>
        </w:rPr>
        <w:t>ail</w:t>
      </w:r>
      <w:r w:rsidR="009721C2" w:rsidRPr="00B015E4">
        <w:rPr>
          <w:rFonts w:ascii="Calibri" w:hAnsi="Calibri" w:cs="Calibri"/>
          <w:lang w:val="en-GB"/>
        </w:rPr>
        <w:t xml:space="preserve"> </w:t>
      </w:r>
      <w:r w:rsidR="00B015E4">
        <w:rPr>
          <w:rFonts w:ascii="Calibri" w:hAnsi="Calibri" w:cs="Calibri"/>
          <w:lang w:val="en-GB"/>
        </w:rPr>
        <w:t xml:space="preserve">punctuality is trending </w:t>
      </w:r>
      <w:r w:rsidR="009721C2" w:rsidRPr="00B015E4">
        <w:rPr>
          <w:rFonts w:ascii="Calibri" w:hAnsi="Calibri" w:cs="Calibri"/>
          <w:lang w:val="en-GB"/>
        </w:rPr>
        <w:t xml:space="preserve">just slightly below </w:t>
      </w:r>
      <w:r w:rsidR="0062632A">
        <w:rPr>
          <w:rFonts w:ascii="Calibri" w:hAnsi="Calibri" w:cs="Calibri"/>
          <w:lang w:val="en-GB"/>
        </w:rPr>
        <w:t xml:space="preserve">target </w:t>
      </w:r>
      <w:r w:rsidR="00523F4F">
        <w:rPr>
          <w:rFonts w:ascii="Calibri" w:hAnsi="Calibri" w:cs="Calibri"/>
          <w:lang w:val="en-GB"/>
        </w:rPr>
        <w:t>largel</w:t>
      </w:r>
      <w:r w:rsidR="000C20CE">
        <w:rPr>
          <w:rFonts w:ascii="Calibri" w:hAnsi="Calibri" w:cs="Calibri"/>
          <w:lang w:val="en-GB"/>
        </w:rPr>
        <w:t xml:space="preserve">y due to flooding and </w:t>
      </w:r>
      <w:r w:rsidR="005F3035">
        <w:rPr>
          <w:rFonts w:ascii="Calibri" w:hAnsi="Calibri" w:cs="Calibri"/>
          <w:lang w:val="en-GB"/>
        </w:rPr>
        <w:t>weather-related</w:t>
      </w:r>
      <w:r w:rsidR="000C20CE">
        <w:rPr>
          <w:rFonts w:ascii="Calibri" w:hAnsi="Calibri" w:cs="Calibri"/>
          <w:lang w:val="en-GB"/>
        </w:rPr>
        <w:t xml:space="preserve"> issues</w:t>
      </w:r>
      <w:r w:rsidR="00F64C73">
        <w:rPr>
          <w:rFonts w:ascii="Calibri" w:hAnsi="Calibri" w:cs="Calibri"/>
          <w:lang w:val="en-GB"/>
        </w:rPr>
        <w:t xml:space="preserve"> on the Irish Rail Network. A performance group has been established between Irish Rail and Translink to consider performance improvements. </w:t>
      </w:r>
      <w:r w:rsidR="00BE6BE8" w:rsidRPr="00B015E4">
        <w:rPr>
          <w:rFonts w:ascii="Calibri" w:hAnsi="Calibri" w:cs="Calibri"/>
          <w:lang w:val="en-GB"/>
        </w:rPr>
        <w:t xml:space="preserve"> </w:t>
      </w:r>
    </w:p>
    <w:p w14:paraId="24CDECF4" w14:textId="77777777" w:rsidR="00A62CA3" w:rsidRPr="000E1B67" w:rsidRDefault="00A62CA3" w:rsidP="004C7982">
      <w:pPr>
        <w:rPr>
          <w:rFonts w:cs="Calibri"/>
        </w:rPr>
      </w:pPr>
    </w:p>
    <w:p w14:paraId="5204EC5D" w14:textId="6C70C5C8" w:rsidR="003056F7" w:rsidRDefault="00AD6070" w:rsidP="002B3DA3">
      <w:pPr>
        <w:pStyle w:val="Body"/>
        <w:numPr>
          <w:ilvl w:val="0"/>
          <w:numId w:val="8"/>
        </w:numPr>
        <w:ind w:right="309"/>
        <w:jc w:val="both"/>
        <w:rPr>
          <w:rFonts w:ascii="Calibri" w:hAnsi="Calibri" w:cs="Calibri"/>
          <w:lang w:val="en-GB"/>
        </w:rPr>
      </w:pPr>
      <w:r>
        <w:rPr>
          <w:rFonts w:ascii="Calibri" w:hAnsi="Calibri" w:cs="Calibri"/>
          <w:lang w:val="en-GB"/>
        </w:rPr>
        <w:t>Infrastructure</w:t>
      </w:r>
      <w:r w:rsidR="00913FC1">
        <w:rPr>
          <w:rFonts w:ascii="Calibri" w:hAnsi="Calibri" w:cs="Calibri"/>
          <w:lang w:val="en-GB"/>
        </w:rPr>
        <w:t xml:space="preserve">: </w:t>
      </w:r>
      <w:r w:rsidR="00F25CAA">
        <w:rPr>
          <w:rFonts w:ascii="Calibri" w:hAnsi="Calibri" w:cs="Calibri"/>
          <w:lang w:val="en-GB"/>
        </w:rPr>
        <w:t xml:space="preserve">A letter has been received from </w:t>
      </w:r>
      <w:proofErr w:type="spellStart"/>
      <w:r w:rsidR="00F25CAA">
        <w:rPr>
          <w:rFonts w:ascii="Calibri" w:hAnsi="Calibri" w:cs="Calibri"/>
          <w:lang w:val="en-GB"/>
        </w:rPr>
        <w:t>DfI</w:t>
      </w:r>
      <w:proofErr w:type="spellEnd"/>
      <w:r w:rsidR="00F25CAA">
        <w:rPr>
          <w:rFonts w:ascii="Calibri" w:hAnsi="Calibri" w:cs="Calibri"/>
          <w:lang w:val="en-GB"/>
        </w:rPr>
        <w:t xml:space="preserve"> this morning indicating a further decrease in the </w:t>
      </w:r>
      <w:r w:rsidR="009363A1">
        <w:rPr>
          <w:rFonts w:ascii="Calibri" w:hAnsi="Calibri" w:cs="Calibri"/>
          <w:lang w:val="en-GB"/>
        </w:rPr>
        <w:t xml:space="preserve">2023/24 </w:t>
      </w:r>
      <w:r w:rsidR="00F25CAA">
        <w:rPr>
          <w:rFonts w:ascii="Calibri" w:hAnsi="Calibri" w:cs="Calibri"/>
          <w:lang w:val="en-GB"/>
        </w:rPr>
        <w:t>capital budget</w:t>
      </w:r>
      <w:r w:rsidR="00620A2A" w:rsidRPr="2B64E06B">
        <w:rPr>
          <w:rFonts w:ascii="Calibri" w:hAnsi="Calibri" w:cs="Calibri"/>
          <w:lang w:val="en-GB"/>
        </w:rPr>
        <w:t>.</w:t>
      </w:r>
      <w:r w:rsidR="00620A2A">
        <w:rPr>
          <w:rFonts w:ascii="Calibri" w:hAnsi="Calibri" w:cs="Calibri"/>
          <w:lang w:val="en-GB"/>
        </w:rPr>
        <w:t xml:space="preserve"> A response will be prepared to </w:t>
      </w:r>
      <w:proofErr w:type="spellStart"/>
      <w:r w:rsidR="005F3035">
        <w:rPr>
          <w:rFonts w:ascii="Calibri" w:hAnsi="Calibri" w:cs="Calibri"/>
          <w:lang w:val="en-GB"/>
        </w:rPr>
        <w:t>DfI</w:t>
      </w:r>
      <w:r w:rsidR="000B147E">
        <w:rPr>
          <w:rFonts w:ascii="Calibri" w:hAnsi="Calibri" w:cs="Calibri"/>
          <w:lang w:val="en-GB"/>
        </w:rPr>
        <w:t>and</w:t>
      </w:r>
      <w:proofErr w:type="spellEnd"/>
      <w:r w:rsidR="000B147E">
        <w:rPr>
          <w:rFonts w:ascii="Calibri" w:hAnsi="Calibri" w:cs="Calibri"/>
          <w:lang w:val="en-GB"/>
        </w:rPr>
        <w:t xml:space="preserve"> the implications of the</w:t>
      </w:r>
      <w:r w:rsidR="00620A2A">
        <w:rPr>
          <w:rFonts w:ascii="Calibri" w:hAnsi="Calibri" w:cs="Calibri"/>
          <w:lang w:val="en-GB"/>
        </w:rPr>
        <w:t xml:space="preserve"> proposed cuts will </w:t>
      </w:r>
      <w:r w:rsidR="000B147E">
        <w:rPr>
          <w:rFonts w:ascii="Calibri" w:hAnsi="Calibri" w:cs="Calibri"/>
          <w:lang w:val="en-GB"/>
        </w:rPr>
        <w:t>be set out</w:t>
      </w:r>
      <w:r w:rsidR="003C3736">
        <w:rPr>
          <w:rFonts w:ascii="Calibri" w:hAnsi="Calibri" w:cs="Calibri"/>
          <w:lang w:val="en-GB"/>
        </w:rPr>
        <w:t xml:space="preserve">. </w:t>
      </w:r>
      <w:r w:rsidR="003774E5">
        <w:rPr>
          <w:rFonts w:ascii="Calibri" w:hAnsi="Calibri" w:cs="Calibri"/>
          <w:lang w:val="en-GB"/>
        </w:rPr>
        <w:t xml:space="preserve">The Board requested that a draft response be prepared to the letter for review. </w:t>
      </w:r>
    </w:p>
    <w:p w14:paraId="26EDC14B" w14:textId="77777777" w:rsidR="00054811" w:rsidRPr="00360F9B" w:rsidRDefault="00054811" w:rsidP="00360F9B">
      <w:pPr>
        <w:rPr>
          <w:rFonts w:cs="Calibri"/>
        </w:rPr>
      </w:pPr>
    </w:p>
    <w:p w14:paraId="734F103F" w14:textId="7F2E085E" w:rsidR="00B262BD" w:rsidRDefault="0016166B" w:rsidP="004A4B61">
      <w:pPr>
        <w:pStyle w:val="Body"/>
        <w:numPr>
          <w:ilvl w:val="0"/>
          <w:numId w:val="8"/>
        </w:numPr>
        <w:ind w:right="309"/>
        <w:jc w:val="both"/>
        <w:rPr>
          <w:rFonts w:ascii="Calibri" w:hAnsi="Calibri" w:cs="Calibri"/>
          <w:lang w:val="en-GB"/>
        </w:rPr>
      </w:pPr>
      <w:r w:rsidRPr="006146BA">
        <w:rPr>
          <w:rFonts w:ascii="Calibri" w:hAnsi="Calibri" w:cs="Calibri"/>
          <w:lang w:val="en-GB"/>
        </w:rPr>
        <w:t xml:space="preserve">Legal: </w:t>
      </w:r>
      <w:r w:rsidR="006146BA">
        <w:rPr>
          <w:rFonts w:ascii="Calibri" w:hAnsi="Calibri" w:cs="Calibri"/>
          <w:lang w:val="en-GB"/>
        </w:rPr>
        <w:t xml:space="preserve">We have completed the </w:t>
      </w:r>
      <w:r w:rsidR="008C04F6">
        <w:rPr>
          <w:rFonts w:ascii="Calibri" w:hAnsi="Calibri" w:cs="Calibri"/>
          <w:lang w:val="en-GB"/>
        </w:rPr>
        <w:t xml:space="preserve">purchase of the NIHE lands at the corner of </w:t>
      </w:r>
      <w:proofErr w:type="spellStart"/>
      <w:r w:rsidR="008C04F6">
        <w:rPr>
          <w:rFonts w:ascii="Calibri" w:hAnsi="Calibri" w:cs="Calibri"/>
          <w:lang w:val="en-GB"/>
        </w:rPr>
        <w:t>Glengall</w:t>
      </w:r>
      <w:proofErr w:type="spellEnd"/>
      <w:r w:rsidR="008C04F6">
        <w:rPr>
          <w:rFonts w:ascii="Calibri" w:hAnsi="Calibri" w:cs="Calibri"/>
          <w:lang w:val="en-GB"/>
        </w:rPr>
        <w:t xml:space="preserve"> Street which will form part of the Weavers Cross development. </w:t>
      </w:r>
    </w:p>
    <w:p w14:paraId="00D265B1" w14:textId="77777777" w:rsidR="006146BA" w:rsidRPr="006146BA" w:rsidRDefault="006146BA" w:rsidP="006146BA">
      <w:pPr>
        <w:pStyle w:val="Body"/>
        <w:ind w:left="1440" w:right="309"/>
        <w:jc w:val="both"/>
        <w:rPr>
          <w:rFonts w:ascii="Calibri" w:hAnsi="Calibri" w:cs="Calibri"/>
          <w:lang w:val="en-GB"/>
        </w:rPr>
      </w:pPr>
    </w:p>
    <w:p w14:paraId="7FFE4A20" w14:textId="3B5E75CE" w:rsidR="00410980" w:rsidRPr="000E1B67" w:rsidRDefault="00DC3DB1" w:rsidP="003F357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204FE6">
        <w:rPr>
          <w:rFonts w:ascii="Calibri" w:hAnsi="Calibri" w:cs="Calibri"/>
          <w:b/>
          <w:bCs/>
          <w:lang w:val="en-GB"/>
        </w:rPr>
        <w:t>57</w:t>
      </w:r>
      <w:r w:rsidR="00046ADE" w:rsidRPr="000E1B67">
        <w:rPr>
          <w:rFonts w:ascii="Calibri" w:hAnsi="Calibri" w:cs="Calibri"/>
          <w:b/>
          <w:bCs/>
          <w:lang w:val="en-GB"/>
        </w:rPr>
        <w:tab/>
      </w:r>
      <w:r w:rsidR="005774B0" w:rsidRPr="000E1B67">
        <w:rPr>
          <w:rFonts w:ascii="Calibri" w:hAnsi="Calibri" w:cs="Calibri"/>
          <w:b/>
          <w:bCs/>
          <w:lang w:val="en-GB"/>
        </w:rPr>
        <w:t>CFO REPORT</w:t>
      </w:r>
    </w:p>
    <w:p w14:paraId="52B4556B" w14:textId="77777777" w:rsidR="00DB552A" w:rsidRPr="000E1B67" w:rsidRDefault="00DB552A" w:rsidP="003F357E">
      <w:pPr>
        <w:pStyle w:val="Body"/>
        <w:ind w:right="309"/>
        <w:jc w:val="both"/>
        <w:rPr>
          <w:rFonts w:ascii="Calibri" w:hAnsi="Calibri" w:cs="Calibri"/>
          <w:b/>
          <w:bCs/>
          <w:lang w:val="en-GB"/>
        </w:rPr>
      </w:pPr>
    </w:p>
    <w:p w14:paraId="2227A38C" w14:textId="36D83995" w:rsidR="002D5D1C" w:rsidRPr="000E1B67" w:rsidRDefault="005A65E3" w:rsidP="0034684F">
      <w:pPr>
        <w:pStyle w:val="Body"/>
        <w:ind w:left="720" w:right="309"/>
        <w:jc w:val="both"/>
        <w:rPr>
          <w:rFonts w:ascii="Calibri" w:hAnsi="Calibri" w:cs="Calibri"/>
          <w:lang w:val="en-GB"/>
        </w:rPr>
      </w:pPr>
      <w:r w:rsidRPr="000E1B67">
        <w:rPr>
          <w:rFonts w:ascii="Calibri" w:hAnsi="Calibri" w:cs="Calibri"/>
          <w:lang w:val="en-GB"/>
        </w:rPr>
        <w:t>The CFO’s report was taken as read</w:t>
      </w:r>
      <w:r w:rsidR="002D5D1C" w:rsidRPr="000E1B67">
        <w:rPr>
          <w:rFonts w:ascii="Calibri" w:hAnsi="Calibri" w:cs="Calibri"/>
          <w:lang w:val="en-GB"/>
        </w:rPr>
        <w:t xml:space="preserve"> with the following highlighted:</w:t>
      </w:r>
    </w:p>
    <w:p w14:paraId="6E1D40AB" w14:textId="77777777" w:rsidR="001570B7" w:rsidRPr="000E1B67" w:rsidRDefault="001570B7" w:rsidP="0034684F">
      <w:pPr>
        <w:pStyle w:val="Body"/>
        <w:ind w:left="720" w:right="309"/>
        <w:jc w:val="both"/>
        <w:rPr>
          <w:rFonts w:ascii="Calibri" w:hAnsi="Calibri" w:cs="Calibri"/>
          <w:lang w:val="en-GB"/>
        </w:rPr>
      </w:pPr>
    </w:p>
    <w:p w14:paraId="6CB5AB5C" w14:textId="0461EA97" w:rsidR="00D8499A" w:rsidRPr="002C6B2A" w:rsidRDefault="002D5D1C" w:rsidP="002B3DA3">
      <w:pPr>
        <w:pStyle w:val="Body"/>
        <w:numPr>
          <w:ilvl w:val="0"/>
          <w:numId w:val="10"/>
        </w:numPr>
        <w:ind w:right="309"/>
        <w:jc w:val="both"/>
        <w:rPr>
          <w:rFonts w:ascii="Calibri" w:hAnsi="Calibri" w:cs="Calibri"/>
          <w:lang w:val="en-GB"/>
        </w:rPr>
      </w:pPr>
      <w:r w:rsidRPr="104A0A7B">
        <w:rPr>
          <w:rFonts w:ascii="Calibri" w:hAnsi="Calibri" w:cs="Calibri"/>
        </w:rPr>
        <w:t>The Group’s operating loss is adverse to budge</w:t>
      </w:r>
      <w:r w:rsidR="00217206" w:rsidRPr="104A0A7B">
        <w:rPr>
          <w:rFonts w:ascii="Calibri" w:hAnsi="Calibri" w:cs="Calibri"/>
        </w:rPr>
        <w:t xml:space="preserve">t </w:t>
      </w:r>
      <w:r w:rsidR="004E1BA3">
        <w:rPr>
          <w:rFonts w:ascii="Calibri" w:hAnsi="Calibri" w:cs="Calibri"/>
        </w:rPr>
        <w:t xml:space="preserve">with </w:t>
      </w:r>
      <w:r w:rsidR="00C217D5" w:rsidRPr="104A0A7B">
        <w:rPr>
          <w:rFonts w:ascii="Calibri" w:hAnsi="Calibri" w:cs="Calibri"/>
        </w:rPr>
        <w:t xml:space="preserve">overall performance </w:t>
      </w:r>
      <w:r w:rsidR="004E1BA3">
        <w:rPr>
          <w:rFonts w:ascii="Calibri" w:hAnsi="Calibri" w:cs="Calibri"/>
        </w:rPr>
        <w:t>adverse to</w:t>
      </w:r>
      <w:r w:rsidR="00C217D5" w:rsidRPr="104A0A7B">
        <w:rPr>
          <w:rFonts w:ascii="Calibri" w:hAnsi="Calibri" w:cs="Calibri"/>
        </w:rPr>
        <w:t xml:space="preserve"> LBE1</w:t>
      </w:r>
      <w:r w:rsidR="00AD6070" w:rsidRPr="104A0A7B">
        <w:rPr>
          <w:rFonts w:ascii="Calibri" w:hAnsi="Calibri" w:cs="Calibri"/>
        </w:rPr>
        <w:t>.</w:t>
      </w:r>
      <w:r w:rsidR="007C5991" w:rsidRPr="104A0A7B">
        <w:rPr>
          <w:rFonts w:ascii="Calibri" w:hAnsi="Calibri" w:cs="Calibri"/>
        </w:rPr>
        <w:t xml:space="preserve"> </w:t>
      </w:r>
      <w:r w:rsidR="00587902">
        <w:rPr>
          <w:rFonts w:ascii="Calibri" w:hAnsi="Calibri" w:cs="Calibri"/>
        </w:rPr>
        <w:t>Since Period 7 we have also encoutered two st</w:t>
      </w:r>
      <w:r w:rsidR="005F3035">
        <w:rPr>
          <w:rFonts w:ascii="Calibri" w:hAnsi="Calibri" w:cs="Calibri"/>
        </w:rPr>
        <w:t>or</w:t>
      </w:r>
      <w:r w:rsidR="00587902">
        <w:rPr>
          <w:rFonts w:ascii="Calibri" w:hAnsi="Calibri" w:cs="Calibri"/>
        </w:rPr>
        <w:t xml:space="preserve">ms which have resulted in line closures and negatively impacted on revenue which will flow into Period 8. </w:t>
      </w:r>
    </w:p>
    <w:p w14:paraId="4B571296" w14:textId="77777777" w:rsidR="002C6B2A" w:rsidRPr="00AD6070" w:rsidRDefault="002C6B2A" w:rsidP="002C6B2A">
      <w:pPr>
        <w:pStyle w:val="Body"/>
        <w:ind w:left="1440" w:right="309"/>
        <w:jc w:val="both"/>
        <w:rPr>
          <w:rFonts w:ascii="Calibri" w:hAnsi="Calibri" w:cs="Calibri"/>
          <w:lang w:val="en-GB"/>
        </w:rPr>
      </w:pPr>
    </w:p>
    <w:p w14:paraId="1EFE4C6D" w14:textId="75B1EF6D" w:rsidR="00DE6167" w:rsidRPr="00D82A61" w:rsidRDefault="00F561F3" w:rsidP="002B3DA3">
      <w:pPr>
        <w:pStyle w:val="Body"/>
        <w:numPr>
          <w:ilvl w:val="0"/>
          <w:numId w:val="10"/>
        </w:numPr>
        <w:ind w:right="309"/>
        <w:jc w:val="both"/>
        <w:rPr>
          <w:rStyle w:val="normaltextrun"/>
          <w:rFonts w:ascii="Calibri" w:hAnsi="Calibri" w:cs="Calibri"/>
          <w:lang w:val="en-GB"/>
        </w:rPr>
      </w:pPr>
      <w:r>
        <w:rPr>
          <w:rFonts w:ascii="Calibri" w:hAnsi="Calibri" w:cs="Calibri"/>
        </w:rPr>
        <w:t>C</w:t>
      </w:r>
      <w:proofErr w:type="spellStart"/>
      <w:r w:rsidRPr="00F561F3">
        <w:rPr>
          <w:rStyle w:val="normaltextrun"/>
          <w:rFonts w:ascii="Calibri" w:hAnsi="Calibri" w:cs="Calibri"/>
          <w:lang w:val="en-US"/>
        </w:rPr>
        <w:t>apital</w:t>
      </w:r>
      <w:proofErr w:type="spellEnd"/>
      <w:r w:rsidRPr="00F561F3">
        <w:rPr>
          <w:rStyle w:val="normaltextrun"/>
          <w:rFonts w:ascii="Calibri" w:hAnsi="Calibri" w:cs="Calibri"/>
          <w:lang w:val="en-US"/>
        </w:rPr>
        <w:t xml:space="preserve"> Expenditure:</w:t>
      </w:r>
      <w:r w:rsidR="00AE36C8">
        <w:rPr>
          <w:rStyle w:val="normaltextrun"/>
          <w:rFonts w:ascii="Calibri" w:hAnsi="Calibri" w:cs="Calibri"/>
          <w:lang w:val="en-US"/>
        </w:rPr>
        <w:t xml:space="preserve"> As noted above,</w:t>
      </w:r>
      <w:r w:rsidRPr="00F561F3">
        <w:rPr>
          <w:rStyle w:val="normaltextrun"/>
          <w:rFonts w:ascii="Calibri" w:hAnsi="Calibri" w:cs="Calibri"/>
          <w:lang w:val="en-US"/>
        </w:rPr>
        <w:t xml:space="preserve"> </w:t>
      </w:r>
      <w:proofErr w:type="spellStart"/>
      <w:r w:rsidR="00412C3F">
        <w:rPr>
          <w:rStyle w:val="normaltextrun"/>
          <w:rFonts w:ascii="Calibri" w:hAnsi="Calibri" w:cs="Calibri"/>
          <w:lang w:val="en-US"/>
        </w:rPr>
        <w:t>DfI</w:t>
      </w:r>
      <w:proofErr w:type="spellEnd"/>
      <w:r w:rsidR="00412C3F">
        <w:rPr>
          <w:rStyle w:val="normaltextrun"/>
          <w:rFonts w:ascii="Calibri" w:hAnsi="Calibri" w:cs="Calibri"/>
          <w:lang w:val="en-US"/>
        </w:rPr>
        <w:t xml:space="preserve"> have sought </w:t>
      </w:r>
      <w:r w:rsidR="00AE36C8">
        <w:rPr>
          <w:rStyle w:val="normaltextrun"/>
          <w:rFonts w:ascii="Calibri" w:hAnsi="Calibri" w:cs="Calibri"/>
          <w:lang w:val="en-US"/>
        </w:rPr>
        <w:t xml:space="preserve">further </w:t>
      </w:r>
      <w:r w:rsidR="00412C3F">
        <w:rPr>
          <w:rStyle w:val="normaltextrun"/>
          <w:rFonts w:ascii="Calibri" w:hAnsi="Calibri" w:cs="Calibri"/>
          <w:lang w:val="en-US"/>
        </w:rPr>
        <w:t xml:space="preserve">cuts to the 2023/24 budget and spend is being managed tightly. Difficulties however are being encountered due to the levels of already committed spend. </w:t>
      </w:r>
      <w:r w:rsidR="00AE36C8">
        <w:rPr>
          <w:rStyle w:val="normaltextrun"/>
          <w:rFonts w:ascii="Calibri" w:hAnsi="Calibri" w:cs="Calibri"/>
          <w:lang w:val="en-US"/>
        </w:rPr>
        <w:t xml:space="preserve">A response is being drafted to </w:t>
      </w:r>
      <w:proofErr w:type="spellStart"/>
      <w:r w:rsidR="00AE36C8">
        <w:rPr>
          <w:rStyle w:val="normaltextrun"/>
          <w:rFonts w:ascii="Calibri" w:hAnsi="Calibri" w:cs="Calibri"/>
          <w:lang w:val="en-US"/>
        </w:rPr>
        <w:t>DfI</w:t>
      </w:r>
      <w:proofErr w:type="spellEnd"/>
      <w:r w:rsidR="00AE36C8">
        <w:rPr>
          <w:rStyle w:val="normaltextrun"/>
          <w:rFonts w:ascii="Calibri" w:hAnsi="Calibri" w:cs="Calibri"/>
          <w:lang w:val="en-US"/>
        </w:rPr>
        <w:t xml:space="preserve"> correspondence. </w:t>
      </w:r>
    </w:p>
    <w:p w14:paraId="26AC2990" w14:textId="77777777" w:rsidR="00D82A61" w:rsidRPr="00D82A61" w:rsidRDefault="00D82A61" w:rsidP="00D82A61">
      <w:pPr>
        <w:rPr>
          <w:rStyle w:val="normaltextrun"/>
          <w:rFonts w:ascii="Calibri" w:hAnsi="Calibri" w:cs="Calibri"/>
        </w:rPr>
      </w:pPr>
    </w:p>
    <w:p w14:paraId="093219BD" w14:textId="4E826BA1" w:rsidR="00862FEC" w:rsidRDefault="00D82A61" w:rsidP="7F59CF0F">
      <w:pPr>
        <w:pStyle w:val="Body"/>
        <w:numPr>
          <w:ilvl w:val="0"/>
          <w:numId w:val="10"/>
        </w:numPr>
        <w:ind w:right="309"/>
        <w:jc w:val="both"/>
        <w:rPr>
          <w:rStyle w:val="normaltextrun"/>
          <w:rFonts w:ascii="Calibri" w:hAnsi="Calibri" w:cs="Calibri"/>
          <w:lang w:val="en-GB"/>
        </w:rPr>
      </w:pPr>
      <w:r>
        <w:rPr>
          <w:rStyle w:val="normaltextrun"/>
          <w:rFonts w:ascii="Calibri" w:hAnsi="Calibri" w:cs="Calibri"/>
          <w:lang w:val="en-GB"/>
        </w:rPr>
        <w:t xml:space="preserve">The interim treasury management report </w:t>
      </w:r>
      <w:r w:rsidR="000D5642">
        <w:rPr>
          <w:rStyle w:val="normaltextrun"/>
          <w:rFonts w:ascii="Calibri" w:hAnsi="Calibri" w:cs="Calibri"/>
          <w:lang w:val="en-GB"/>
        </w:rPr>
        <w:t xml:space="preserve">which </w:t>
      </w:r>
      <w:r>
        <w:rPr>
          <w:rStyle w:val="normaltextrun"/>
          <w:rFonts w:ascii="Calibri" w:hAnsi="Calibri" w:cs="Calibri"/>
          <w:lang w:val="en-GB"/>
        </w:rPr>
        <w:t xml:space="preserve">was </w:t>
      </w:r>
      <w:r w:rsidR="00862FEC">
        <w:rPr>
          <w:rStyle w:val="normaltextrun"/>
          <w:rFonts w:ascii="Calibri" w:hAnsi="Calibri" w:cs="Calibri"/>
          <w:lang w:val="en-GB"/>
        </w:rPr>
        <w:t>p</w:t>
      </w:r>
      <w:r>
        <w:rPr>
          <w:rStyle w:val="normaltextrun"/>
          <w:rFonts w:ascii="Calibri" w:hAnsi="Calibri" w:cs="Calibri"/>
          <w:lang w:val="en-GB"/>
        </w:rPr>
        <w:t>resented to POC on 14</w:t>
      </w:r>
      <w:r w:rsidRPr="00D82A61">
        <w:rPr>
          <w:rStyle w:val="normaltextrun"/>
          <w:rFonts w:ascii="Calibri" w:hAnsi="Calibri" w:cs="Calibri"/>
          <w:vertAlign w:val="superscript"/>
          <w:lang w:val="en-GB"/>
        </w:rPr>
        <w:t>th</w:t>
      </w:r>
      <w:r>
        <w:rPr>
          <w:rStyle w:val="normaltextrun"/>
          <w:rFonts w:ascii="Calibri" w:hAnsi="Calibri" w:cs="Calibri"/>
          <w:lang w:val="en-GB"/>
        </w:rPr>
        <w:t xml:space="preserve"> November 2023</w:t>
      </w:r>
      <w:r w:rsidR="000D5642">
        <w:rPr>
          <w:rStyle w:val="normaltextrun"/>
          <w:rFonts w:ascii="Calibri" w:hAnsi="Calibri" w:cs="Calibri"/>
          <w:lang w:val="en-GB"/>
        </w:rPr>
        <w:t xml:space="preserve"> was noted</w:t>
      </w:r>
      <w:r>
        <w:rPr>
          <w:rStyle w:val="normaltextrun"/>
          <w:rFonts w:ascii="Calibri" w:hAnsi="Calibri" w:cs="Calibri"/>
          <w:lang w:val="en-GB"/>
        </w:rPr>
        <w:t xml:space="preserve">. </w:t>
      </w:r>
    </w:p>
    <w:p w14:paraId="099BCE78" w14:textId="41DEBAB1" w:rsidR="7F59CF0F" w:rsidRDefault="7F59CF0F" w:rsidP="7F59CF0F">
      <w:pPr>
        <w:pStyle w:val="Body"/>
        <w:ind w:right="309"/>
        <w:jc w:val="both"/>
        <w:rPr>
          <w:rStyle w:val="normaltextrun"/>
          <w:rFonts w:ascii="Calibri" w:hAnsi="Calibri" w:cs="Calibri"/>
          <w:lang w:val="en-GB"/>
        </w:rPr>
      </w:pPr>
    </w:p>
    <w:p w14:paraId="08BEA717" w14:textId="77777777" w:rsidR="00CD0A84" w:rsidRPr="00DE6167" w:rsidRDefault="00CD0A84" w:rsidP="00CE2DDE">
      <w:pPr>
        <w:pStyle w:val="Body"/>
        <w:ind w:right="309"/>
        <w:jc w:val="both"/>
        <w:rPr>
          <w:rFonts w:ascii="Calibri" w:hAnsi="Calibri" w:cs="Calibri"/>
          <w:lang w:val="en-GB"/>
        </w:rPr>
      </w:pPr>
    </w:p>
    <w:p w14:paraId="7D88838F" w14:textId="51D6E7D1" w:rsidR="00EC65D8" w:rsidRPr="00AD6070" w:rsidRDefault="00EC65D8" w:rsidP="002C6B2A">
      <w:pPr>
        <w:pStyle w:val="Body"/>
        <w:ind w:right="309"/>
        <w:jc w:val="both"/>
        <w:rPr>
          <w:rFonts w:ascii="Calibri" w:hAnsi="Calibri" w:cs="Calibri"/>
          <w:lang w:val="en-GB"/>
        </w:rPr>
      </w:pPr>
    </w:p>
    <w:p w14:paraId="6747FF36" w14:textId="133CDEAC" w:rsidR="003A41E9" w:rsidRPr="000E1B67" w:rsidRDefault="007E5D4F" w:rsidP="001D08C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204FE6">
        <w:rPr>
          <w:rFonts w:ascii="Calibri" w:hAnsi="Calibri" w:cs="Calibri"/>
          <w:b/>
          <w:bCs/>
          <w:lang w:val="en-GB"/>
        </w:rPr>
        <w:t>58</w:t>
      </w:r>
      <w:r w:rsidR="003A41E9" w:rsidRPr="000E1B67">
        <w:rPr>
          <w:rFonts w:ascii="Calibri" w:hAnsi="Calibri" w:cs="Calibri"/>
          <w:b/>
          <w:bCs/>
          <w:lang w:val="en-GB"/>
        </w:rPr>
        <w:tab/>
      </w:r>
      <w:r w:rsidR="002869FD" w:rsidRPr="000E1B67">
        <w:rPr>
          <w:rFonts w:ascii="Calibri" w:hAnsi="Calibri" w:cs="Calibri"/>
          <w:b/>
          <w:bCs/>
          <w:lang w:val="en-US"/>
        </w:rPr>
        <w:t>CPCSO</w:t>
      </w:r>
      <w:r w:rsidR="003A41E9" w:rsidRPr="000E1B67">
        <w:rPr>
          <w:rFonts w:ascii="Calibri" w:hAnsi="Calibri" w:cs="Calibri"/>
          <w:b/>
          <w:bCs/>
          <w:lang w:val="en-GB"/>
        </w:rPr>
        <w:t xml:space="preserve"> REPORT</w:t>
      </w:r>
    </w:p>
    <w:p w14:paraId="3F15133B" w14:textId="77777777" w:rsidR="00CB78D9" w:rsidRPr="000E1B67" w:rsidRDefault="00CB78D9" w:rsidP="001D08CE">
      <w:pPr>
        <w:pStyle w:val="Body"/>
        <w:ind w:right="309"/>
        <w:jc w:val="both"/>
        <w:rPr>
          <w:rFonts w:ascii="Calibri" w:hAnsi="Calibri" w:cs="Calibri"/>
          <w:b/>
          <w:bCs/>
          <w:lang w:val="en-GB"/>
        </w:rPr>
      </w:pPr>
    </w:p>
    <w:p w14:paraId="6A61EEAC" w14:textId="340A7911" w:rsidR="00E0715B" w:rsidRPr="000E1B67" w:rsidRDefault="00CB78D9" w:rsidP="001D08CE">
      <w:pPr>
        <w:pStyle w:val="Body"/>
        <w:ind w:right="309"/>
        <w:jc w:val="both"/>
        <w:rPr>
          <w:rFonts w:ascii="Calibri" w:hAnsi="Calibri" w:cs="Calibri"/>
          <w:lang w:val="en-GB"/>
        </w:rPr>
      </w:pPr>
      <w:r w:rsidRPr="000E1B67">
        <w:rPr>
          <w:rFonts w:ascii="Calibri" w:hAnsi="Calibri" w:cs="Calibri"/>
          <w:b/>
          <w:bCs/>
          <w:lang w:val="en-GB"/>
        </w:rPr>
        <w:tab/>
      </w:r>
      <w:r w:rsidR="009470DD" w:rsidRPr="000E1B67">
        <w:rPr>
          <w:rFonts w:ascii="Calibri" w:hAnsi="Calibri" w:cs="Calibri"/>
          <w:lang w:val="en-GB"/>
        </w:rPr>
        <w:t>The C</w:t>
      </w:r>
      <w:r w:rsidR="001E6D8C" w:rsidRPr="000E1B67">
        <w:rPr>
          <w:rFonts w:ascii="Calibri" w:hAnsi="Calibri" w:cs="Calibri"/>
          <w:lang w:val="en-GB"/>
        </w:rPr>
        <w:t>P</w:t>
      </w:r>
      <w:r w:rsidR="0001736D" w:rsidRPr="000E1B67">
        <w:rPr>
          <w:rFonts w:ascii="Calibri" w:hAnsi="Calibri" w:cs="Calibri"/>
          <w:lang w:val="en-GB"/>
        </w:rPr>
        <w:t>CSO</w:t>
      </w:r>
      <w:r w:rsidR="009470DD" w:rsidRPr="000E1B67">
        <w:rPr>
          <w:rFonts w:ascii="Calibri" w:hAnsi="Calibri" w:cs="Calibri"/>
          <w:lang w:val="en-GB"/>
        </w:rPr>
        <w:t xml:space="preserve"> report was taken as read</w:t>
      </w:r>
      <w:r w:rsidR="004C7141" w:rsidRPr="000E1B67">
        <w:rPr>
          <w:rFonts w:ascii="Calibri" w:hAnsi="Calibri" w:cs="Calibri"/>
          <w:lang w:val="en-GB"/>
        </w:rPr>
        <w:t xml:space="preserve"> with t</w:t>
      </w:r>
      <w:r w:rsidR="009470DD" w:rsidRPr="000E1B67">
        <w:rPr>
          <w:rFonts w:ascii="Calibri" w:hAnsi="Calibri" w:cs="Calibri"/>
          <w:lang w:val="en-GB"/>
        </w:rPr>
        <w:t xml:space="preserve">he following </w:t>
      </w:r>
      <w:r w:rsidR="0016048E" w:rsidRPr="000E1B67">
        <w:rPr>
          <w:rFonts w:ascii="Calibri" w:hAnsi="Calibri" w:cs="Calibri"/>
          <w:lang w:val="en-GB"/>
        </w:rPr>
        <w:t>significant</w:t>
      </w:r>
      <w:r w:rsidR="00E76EA5" w:rsidRPr="000E1B67">
        <w:rPr>
          <w:rFonts w:ascii="Calibri" w:hAnsi="Calibri" w:cs="Calibri"/>
          <w:lang w:val="en-GB"/>
        </w:rPr>
        <w:t xml:space="preserve"> </w:t>
      </w:r>
      <w:r w:rsidR="0016048E" w:rsidRPr="000E1B67">
        <w:rPr>
          <w:rFonts w:ascii="Calibri" w:hAnsi="Calibri" w:cs="Calibri"/>
          <w:lang w:val="en-GB"/>
        </w:rPr>
        <w:t>matter</w:t>
      </w:r>
      <w:r w:rsidR="00360F9B">
        <w:rPr>
          <w:rFonts w:ascii="Calibri" w:hAnsi="Calibri" w:cs="Calibri"/>
          <w:lang w:val="en-GB"/>
        </w:rPr>
        <w:t>s</w:t>
      </w:r>
      <w:r w:rsidR="0016048E" w:rsidRPr="000E1B67">
        <w:rPr>
          <w:rFonts w:ascii="Calibri" w:hAnsi="Calibri" w:cs="Calibri"/>
          <w:lang w:val="en-GB"/>
        </w:rPr>
        <w:t xml:space="preserve"> noted</w:t>
      </w:r>
      <w:r w:rsidR="00A16D5F" w:rsidRPr="000E1B67">
        <w:rPr>
          <w:rFonts w:ascii="Calibri" w:hAnsi="Calibri" w:cs="Calibri"/>
          <w:lang w:val="en-GB"/>
        </w:rPr>
        <w:t>:</w:t>
      </w:r>
      <w:r w:rsidR="009470DD" w:rsidRPr="000E1B67">
        <w:rPr>
          <w:rFonts w:ascii="Calibri" w:hAnsi="Calibri" w:cs="Calibri"/>
          <w:lang w:val="en-GB"/>
        </w:rPr>
        <w:t xml:space="preserve"> </w:t>
      </w:r>
    </w:p>
    <w:p w14:paraId="193E97B1" w14:textId="77777777" w:rsidR="00E0715B" w:rsidRPr="000E1B67" w:rsidRDefault="00E0715B" w:rsidP="001D08CE">
      <w:pPr>
        <w:pStyle w:val="Body"/>
        <w:ind w:right="309"/>
        <w:jc w:val="both"/>
        <w:rPr>
          <w:rFonts w:ascii="Calibri" w:hAnsi="Calibri" w:cs="Calibri"/>
          <w:lang w:val="en-GB"/>
        </w:rPr>
      </w:pPr>
    </w:p>
    <w:p w14:paraId="71115E07" w14:textId="65DBAA91" w:rsidR="00DF7C96" w:rsidRDefault="00325826" w:rsidP="002B3DA3">
      <w:pPr>
        <w:pStyle w:val="Body"/>
        <w:numPr>
          <w:ilvl w:val="0"/>
          <w:numId w:val="9"/>
        </w:numPr>
        <w:ind w:right="309"/>
        <w:jc w:val="both"/>
        <w:rPr>
          <w:rFonts w:ascii="Calibri" w:hAnsi="Calibri" w:cs="Calibri"/>
          <w:lang w:val="en-GB"/>
        </w:rPr>
      </w:pPr>
      <w:r w:rsidRPr="00325826">
        <w:rPr>
          <w:rFonts w:ascii="Calibri" w:hAnsi="Calibri" w:cs="Calibri"/>
          <w:lang w:val="en-GB"/>
        </w:rPr>
        <w:t>Pay remit:</w:t>
      </w:r>
      <w:r>
        <w:rPr>
          <w:rFonts w:ascii="Calibri" w:hAnsi="Calibri" w:cs="Calibri"/>
          <w:lang w:val="en-GB"/>
        </w:rPr>
        <w:t xml:space="preserve"> </w:t>
      </w:r>
      <w:r w:rsidR="0026517E">
        <w:rPr>
          <w:rFonts w:ascii="Calibri" w:hAnsi="Calibri" w:cs="Calibri"/>
          <w:lang w:val="en-GB"/>
        </w:rPr>
        <w:t>The Trade Unions ballot on proposed strike action closes on 17</w:t>
      </w:r>
      <w:r w:rsidR="005F3035">
        <w:rPr>
          <w:rFonts w:ascii="Calibri" w:hAnsi="Calibri" w:cs="Calibri"/>
          <w:vertAlign w:val="superscript"/>
          <w:lang w:val="en-GB"/>
        </w:rPr>
        <w:t xml:space="preserve"> </w:t>
      </w:r>
      <w:r w:rsidR="0026517E">
        <w:rPr>
          <w:rFonts w:ascii="Calibri" w:hAnsi="Calibri" w:cs="Calibri"/>
          <w:lang w:val="en-GB"/>
        </w:rPr>
        <w:t xml:space="preserve">November. </w:t>
      </w:r>
      <w:r w:rsidR="00B42668">
        <w:rPr>
          <w:rFonts w:ascii="Calibri" w:hAnsi="Calibri" w:cs="Calibri"/>
          <w:lang w:val="en-GB"/>
        </w:rPr>
        <w:t xml:space="preserve">The Board discussed measures already taken to avoid strike action and </w:t>
      </w:r>
      <w:r w:rsidR="00312FE8">
        <w:rPr>
          <w:rFonts w:ascii="Calibri" w:hAnsi="Calibri" w:cs="Calibri"/>
          <w:lang w:val="en-GB"/>
        </w:rPr>
        <w:t xml:space="preserve">indicated that they </w:t>
      </w:r>
      <w:r w:rsidR="00B42668">
        <w:rPr>
          <w:rFonts w:ascii="Calibri" w:hAnsi="Calibri" w:cs="Calibri"/>
          <w:lang w:val="en-GB"/>
        </w:rPr>
        <w:t>will continue to liaise with the Unions to deescalate the situation.</w:t>
      </w:r>
      <w:r w:rsidR="00D43968">
        <w:rPr>
          <w:rFonts w:ascii="Calibri" w:hAnsi="Calibri" w:cs="Calibri"/>
          <w:lang w:val="en-GB"/>
        </w:rPr>
        <w:t xml:space="preserve"> The Board indicated that a meeting may be required to discuss steps</w:t>
      </w:r>
      <w:r w:rsidR="00312FE8">
        <w:rPr>
          <w:rFonts w:ascii="Calibri" w:hAnsi="Calibri" w:cs="Calibri"/>
          <w:lang w:val="en-GB"/>
        </w:rPr>
        <w:t xml:space="preserve"> which</w:t>
      </w:r>
      <w:r w:rsidR="00D43968">
        <w:rPr>
          <w:rFonts w:ascii="Calibri" w:hAnsi="Calibri" w:cs="Calibri"/>
          <w:lang w:val="en-GB"/>
        </w:rPr>
        <w:t xml:space="preserve"> </w:t>
      </w:r>
      <w:r w:rsidR="00312FE8">
        <w:rPr>
          <w:rFonts w:ascii="Calibri" w:hAnsi="Calibri" w:cs="Calibri"/>
          <w:lang w:val="en-GB"/>
        </w:rPr>
        <w:t xml:space="preserve">could be taken </w:t>
      </w:r>
      <w:r w:rsidR="006804AE">
        <w:rPr>
          <w:rFonts w:ascii="Calibri" w:hAnsi="Calibri" w:cs="Calibri"/>
          <w:lang w:val="en-GB"/>
        </w:rPr>
        <w:t xml:space="preserve">to manage strike action should the </w:t>
      </w:r>
      <w:r w:rsidR="00312FE8">
        <w:rPr>
          <w:rFonts w:ascii="Calibri" w:hAnsi="Calibri" w:cs="Calibri"/>
          <w:lang w:val="en-GB"/>
        </w:rPr>
        <w:t xml:space="preserve">Union members agree to strike action. </w:t>
      </w:r>
    </w:p>
    <w:p w14:paraId="151AAC84" w14:textId="77777777" w:rsidR="00CC016A" w:rsidRDefault="00CC016A" w:rsidP="00CC016A">
      <w:pPr>
        <w:pStyle w:val="Body"/>
        <w:ind w:left="1440" w:right="309"/>
        <w:jc w:val="both"/>
        <w:rPr>
          <w:rFonts w:ascii="Calibri" w:hAnsi="Calibri" w:cs="Calibri"/>
          <w:lang w:val="en-GB"/>
        </w:rPr>
      </w:pPr>
    </w:p>
    <w:p w14:paraId="6F382ED3" w14:textId="7113F3FF" w:rsidR="00B81881" w:rsidRDefault="005625DE" w:rsidP="002B3DA3">
      <w:pPr>
        <w:pStyle w:val="Body"/>
        <w:numPr>
          <w:ilvl w:val="0"/>
          <w:numId w:val="9"/>
        </w:numPr>
        <w:ind w:right="309"/>
        <w:jc w:val="both"/>
        <w:rPr>
          <w:rFonts w:ascii="Calibri" w:hAnsi="Calibri" w:cs="Calibri"/>
          <w:lang w:val="en-GB"/>
        </w:rPr>
      </w:pPr>
      <w:r>
        <w:rPr>
          <w:rFonts w:ascii="Calibri" w:hAnsi="Calibri" w:cs="Calibri"/>
          <w:lang w:val="en-GB"/>
        </w:rPr>
        <w:t xml:space="preserve">Investors in People: </w:t>
      </w:r>
      <w:r w:rsidR="00D03089">
        <w:rPr>
          <w:rFonts w:ascii="Calibri" w:hAnsi="Calibri" w:cs="Calibri"/>
          <w:lang w:val="en-GB"/>
        </w:rPr>
        <w:t xml:space="preserve">Translink are continuing with the Investors </w:t>
      </w:r>
      <w:r w:rsidR="005D0E34">
        <w:rPr>
          <w:rFonts w:ascii="Calibri" w:hAnsi="Calibri" w:cs="Calibri"/>
          <w:lang w:val="en-GB"/>
        </w:rPr>
        <w:t>i</w:t>
      </w:r>
      <w:r w:rsidR="00D03089">
        <w:rPr>
          <w:rFonts w:ascii="Calibri" w:hAnsi="Calibri" w:cs="Calibri"/>
          <w:lang w:val="en-GB"/>
        </w:rPr>
        <w:t xml:space="preserve">n People Accreditation. </w:t>
      </w:r>
      <w:r w:rsidR="00E43377">
        <w:rPr>
          <w:rFonts w:ascii="Calibri" w:hAnsi="Calibri" w:cs="Calibri"/>
          <w:lang w:val="en-GB"/>
        </w:rPr>
        <w:t xml:space="preserve">The </w:t>
      </w:r>
      <w:r w:rsidR="00393029">
        <w:rPr>
          <w:rFonts w:ascii="Calibri" w:hAnsi="Calibri" w:cs="Calibri"/>
          <w:lang w:val="en-GB"/>
        </w:rPr>
        <w:t>next steps in the accreditation pr</w:t>
      </w:r>
      <w:r w:rsidR="009D06D1">
        <w:rPr>
          <w:rFonts w:ascii="Calibri" w:hAnsi="Calibri" w:cs="Calibri"/>
          <w:lang w:val="en-GB"/>
        </w:rPr>
        <w:t>oc</w:t>
      </w:r>
      <w:r w:rsidR="00393029">
        <w:rPr>
          <w:rFonts w:ascii="Calibri" w:hAnsi="Calibri" w:cs="Calibri"/>
          <w:lang w:val="en-GB"/>
        </w:rPr>
        <w:t>ess were dis</w:t>
      </w:r>
      <w:r w:rsidR="009D06D1">
        <w:rPr>
          <w:rFonts w:ascii="Calibri" w:hAnsi="Calibri" w:cs="Calibri"/>
          <w:lang w:val="en-GB"/>
        </w:rPr>
        <w:t xml:space="preserve">cussed. It is anticipated that the process will be completed in the 2023/24 financial year. </w:t>
      </w:r>
    </w:p>
    <w:p w14:paraId="01C516EC" w14:textId="77777777" w:rsidR="00B81881" w:rsidRDefault="00B81881" w:rsidP="00B81881">
      <w:pPr>
        <w:pStyle w:val="Body"/>
        <w:ind w:right="309"/>
        <w:jc w:val="both"/>
        <w:rPr>
          <w:rFonts w:ascii="Calibri" w:hAnsi="Calibri" w:cs="Calibri"/>
          <w:lang w:val="en-GB"/>
        </w:rPr>
      </w:pPr>
    </w:p>
    <w:p w14:paraId="43D434C1" w14:textId="77777777" w:rsidR="0084660E" w:rsidRDefault="0084660E" w:rsidP="00B81881">
      <w:pPr>
        <w:pStyle w:val="Body"/>
        <w:ind w:right="309"/>
        <w:jc w:val="both"/>
        <w:rPr>
          <w:rFonts w:ascii="Calibri" w:hAnsi="Calibri" w:cs="Calibri"/>
          <w:lang w:val="en-GB"/>
        </w:rPr>
      </w:pPr>
    </w:p>
    <w:p w14:paraId="667FB195" w14:textId="77777777" w:rsidR="0084660E" w:rsidRPr="00B81881" w:rsidRDefault="0084660E" w:rsidP="00B81881">
      <w:pPr>
        <w:pStyle w:val="Body"/>
        <w:ind w:right="309"/>
        <w:jc w:val="both"/>
        <w:rPr>
          <w:rFonts w:ascii="Calibri" w:hAnsi="Calibri" w:cs="Calibri"/>
          <w:lang w:val="en-GB"/>
        </w:rPr>
      </w:pPr>
    </w:p>
    <w:p w14:paraId="18533D7D" w14:textId="0E3C1071" w:rsidR="00882A38" w:rsidRPr="000E1B67" w:rsidRDefault="00882A38" w:rsidP="001D08C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E00F2E">
        <w:rPr>
          <w:rFonts w:ascii="Calibri" w:hAnsi="Calibri" w:cs="Calibri"/>
          <w:b/>
          <w:bCs/>
          <w:lang w:val="en-GB"/>
        </w:rPr>
        <w:t>59</w:t>
      </w:r>
      <w:r w:rsidRPr="000E1B67">
        <w:rPr>
          <w:rFonts w:ascii="Calibri" w:hAnsi="Calibri" w:cs="Calibri"/>
          <w:b/>
          <w:bCs/>
          <w:lang w:val="en-GB"/>
        </w:rPr>
        <w:tab/>
        <w:t>DFI CORRESPOND</w:t>
      </w:r>
      <w:r w:rsidR="007E5E03" w:rsidRPr="000E1B67">
        <w:rPr>
          <w:rFonts w:ascii="Calibri" w:hAnsi="Calibri" w:cs="Calibri"/>
          <w:b/>
          <w:bCs/>
          <w:lang w:val="en-GB"/>
        </w:rPr>
        <w:t>E</w:t>
      </w:r>
      <w:r w:rsidRPr="000E1B67">
        <w:rPr>
          <w:rFonts w:ascii="Calibri" w:hAnsi="Calibri" w:cs="Calibri"/>
          <w:b/>
          <w:bCs/>
          <w:lang w:val="en-GB"/>
        </w:rPr>
        <w:t>NCE</w:t>
      </w:r>
    </w:p>
    <w:p w14:paraId="6BCBB9C0" w14:textId="77777777" w:rsidR="00CB78D9" w:rsidRPr="000E1B67" w:rsidRDefault="00CB78D9" w:rsidP="001D08CE">
      <w:pPr>
        <w:pStyle w:val="Body"/>
        <w:ind w:right="309"/>
        <w:jc w:val="both"/>
        <w:rPr>
          <w:rFonts w:ascii="Calibri" w:hAnsi="Calibri" w:cs="Calibri"/>
          <w:b/>
          <w:bCs/>
          <w:lang w:val="en-GB"/>
        </w:rPr>
      </w:pPr>
    </w:p>
    <w:p w14:paraId="552F1D86" w14:textId="036E1C20" w:rsidR="00E5691A" w:rsidRDefault="00CB78D9" w:rsidP="00E56D07">
      <w:pPr>
        <w:pStyle w:val="Body"/>
        <w:ind w:left="720" w:right="309"/>
        <w:jc w:val="both"/>
        <w:rPr>
          <w:rFonts w:ascii="Calibri" w:hAnsi="Calibri" w:cs="Calibri"/>
          <w:lang w:val="en-GB"/>
        </w:rPr>
      </w:pPr>
      <w:r w:rsidRPr="0B104008">
        <w:rPr>
          <w:rFonts w:ascii="Calibri" w:hAnsi="Calibri" w:cs="Calibri"/>
          <w:lang w:val="en-GB"/>
        </w:rPr>
        <w:t xml:space="preserve">The </w:t>
      </w:r>
      <w:proofErr w:type="spellStart"/>
      <w:r w:rsidRPr="0B104008">
        <w:rPr>
          <w:rFonts w:ascii="Calibri" w:hAnsi="Calibri" w:cs="Calibri"/>
          <w:lang w:val="en-GB"/>
        </w:rPr>
        <w:t>DfI</w:t>
      </w:r>
      <w:proofErr w:type="spellEnd"/>
      <w:r w:rsidRPr="0B104008">
        <w:rPr>
          <w:rFonts w:ascii="Calibri" w:hAnsi="Calibri" w:cs="Calibri"/>
          <w:lang w:val="en-GB"/>
        </w:rPr>
        <w:t xml:space="preserve"> correspondence </w:t>
      </w:r>
      <w:r w:rsidR="006250B8" w:rsidRPr="0B104008">
        <w:rPr>
          <w:rFonts w:ascii="Calibri" w:hAnsi="Calibri" w:cs="Calibri"/>
          <w:lang w:val="en-GB"/>
        </w:rPr>
        <w:t>was taken as read</w:t>
      </w:r>
      <w:r w:rsidR="0079552F" w:rsidRPr="0B104008">
        <w:rPr>
          <w:rFonts w:ascii="Calibri" w:hAnsi="Calibri" w:cs="Calibri"/>
          <w:lang w:val="en-GB"/>
        </w:rPr>
        <w:t>.</w:t>
      </w:r>
    </w:p>
    <w:p w14:paraId="2BF6F3D1" w14:textId="77777777" w:rsidR="00CB78D9" w:rsidRDefault="00CB78D9" w:rsidP="002F1BC0">
      <w:pPr>
        <w:pStyle w:val="Body"/>
        <w:ind w:right="309"/>
        <w:jc w:val="both"/>
        <w:rPr>
          <w:rFonts w:ascii="Calibri" w:hAnsi="Calibri" w:cs="Calibri"/>
          <w:lang w:val="en-GB"/>
        </w:rPr>
      </w:pPr>
    </w:p>
    <w:p w14:paraId="6196336E" w14:textId="440E71EF" w:rsidR="008C752C" w:rsidRDefault="008C752C" w:rsidP="001D08CE">
      <w:pPr>
        <w:pStyle w:val="Body"/>
        <w:ind w:right="309"/>
        <w:jc w:val="both"/>
        <w:rPr>
          <w:rFonts w:ascii="Calibri" w:hAnsi="Calibri" w:cs="Calibri"/>
          <w:b/>
          <w:bCs/>
          <w:lang w:val="en-GB"/>
        </w:rPr>
      </w:pPr>
      <w:r w:rsidRPr="000E1B67">
        <w:rPr>
          <w:rFonts w:ascii="Calibri" w:hAnsi="Calibri" w:cs="Calibri"/>
          <w:b/>
          <w:bCs/>
          <w:lang w:val="en-GB"/>
        </w:rPr>
        <w:t>4</w:t>
      </w:r>
      <w:r w:rsidR="006250B8" w:rsidRPr="000E1B67">
        <w:rPr>
          <w:rFonts w:ascii="Calibri" w:hAnsi="Calibri" w:cs="Calibri"/>
          <w:b/>
          <w:bCs/>
          <w:lang w:val="en-GB"/>
        </w:rPr>
        <w:t>2</w:t>
      </w:r>
      <w:r w:rsidR="00E00F2E">
        <w:rPr>
          <w:rFonts w:ascii="Calibri" w:hAnsi="Calibri" w:cs="Calibri"/>
          <w:b/>
          <w:bCs/>
          <w:lang w:val="en-GB"/>
        </w:rPr>
        <w:t>60</w:t>
      </w:r>
      <w:r w:rsidR="009140BA" w:rsidRPr="000E1B67">
        <w:rPr>
          <w:rFonts w:ascii="Calibri" w:hAnsi="Calibri" w:cs="Calibri"/>
          <w:b/>
          <w:bCs/>
          <w:lang w:val="en-GB"/>
        </w:rPr>
        <w:tab/>
      </w:r>
      <w:r w:rsidRPr="000E1B67">
        <w:rPr>
          <w:rFonts w:ascii="Calibri" w:hAnsi="Calibri" w:cs="Calibri"/>
          <w:b/>
          <w:bCs/>
          <w:lang w:val="en-GB"/>
        </w:rPr>
        <w:t>ADHOC PAPERS</w:t>
      </w:r>
    </w:p>
    <w:p w14:paraId="6654D054" w14:textId="77777777" w:rsidR="00E94761" w:rsidRDefault="00E94761" w:rsidP="001D08CE">
      <w:pPr>
        <w:pStyle w:val="Body"/>
        <w:ind w:right="309"/>
        <w:jc w:val="both"/>
        <w:rPr>
          <w:rFonts w:ascii="Calibri" w:hAnsi="Calibri" w:cs="Calibri"/>
          <w:b/>
          <w:bCs/>
          <w:lang w:val="en-GB"/>
        </w:rPr>
      </w:pPr>
    </w:p>
    <w:p w14:paraId="62FC73C0" w14:textId="0280BAC7" w:rsidR="00E94761" w:rsidRDefault="00E94761" w:rsidP="00E00F2E">
      <w:pPr>
        <w:pStyle w:val="Body"/>
        <w:ind w:left="720" w:right="309"/>
        <w:jc w:val="both"/>
        <w:rPr>
          <w:rFonts w:ascii="Calibri" w:hAnsi="Calibri" w:cs="Calibri"/>
          <w:b/>
          <w:bCs/>
          <w:lang w:val="en-GB"/>
        </w:rPr>
      </w:pPr>
      <w:r>
        <w:rPr>
          <w:rFonts w:ascii="Calibri" w:hAnsi="Calibri" w:cs="Calibri"/>
          <w:lang w:val="en-GB"/>
        </w:rPr>
        <w:t>GCE presented on Business Change</w:t>
      </w:r>
      <w:r w:rsidR="51F666F7">
        <w:rPr>
          <w:rFonts w:ascii="Calibri" w:hAnsi="Calibri" w:cs="Calibri"/>
          <w:lang w:val="en-GB"/>
        </w:rPr>
        <w:t xml:space="preserve"> and the programme of works for the opening of BGCS</w:t>
      </w:r>
      <w:r>
        <w:rPr>
          <w:rFonts w:ascii="Calibri" w:hAnsi="Calibri" w:cs="Calibri"/>
          <w:lang w:val="en-GB"/>
        </w:rPr>
        <w:t>.</w:t>
      </w:r>
    </w:p>
    <w:p w14:paraId="08BA3A4F" w14:textId="1B3E81EC" w:rsidR="000E2E24" w:rsidRPr="000E1B67" w:rsidRDefault="000E2E24" w:rsidP="2FD6C2E9">
      <w:pPr>
        <w:pStyle w:val="paragraph"/>
        <w:spacing w:before="0" w:beforeAutospacing="0" w:after="0" w:afterAutospacing="0"/>
        <w:textAlignment w:val="baseline"/>
        <w:rPr>
          <w:rFonts w:cs="Calibri"/>
        </w:rPr>
      </w:pPr>
    </w:p>
    <w:p w14:paraId="41C55D8A" w14:textId="4C28D64E" w:rsidR="00741AAB" w:rsidRPr="000E1B67" w:rsidRDefault="008C752C" w:rsidP="001D08CE">
      <w:pPr>
        <w:pStyle w:val="Body"/>
        <w:ind w:right="309"/>
        <w:jc w:val="both"/>
        <w:rPr>
          <w:rFonts w:ascii="Calibri" w:hAnsi="Calibri" w:cs="Calibri"/>
          <w:b/>
          <w:bCs/>
          <w:lang w:val="en-GB"/>
        </w:rPr>
      </w:pPr>
      <w:r w:rsidRPr="000E1B67">
        <w:rPr>
          <w:rFonts w:ascii="Calibri" w:hAnsi="Calibri" w:cs="Calibri"/>
          <w:b/>
          <w:bCs/>
          <w:lang w:val="en-GB"/>
        </w:rPr>
        <w:t>4</w:t>
      </w:r>
      <w:r w:rsidR="006250B8" w:rsidRPr="000E1B67">
        <w:rPr>
          <w:rFonts w:ascii="Calibri" w:hAnsi="Calibri" w:cs="Calibri"/>
          <w:b/>
          <w:bCs/>
          <w:lang w:val="en-GB"/>
        </w:rPr>
        <w:t>2</w:t>
      </w:r>
      <w:r w:rsidR="00E00F2E">
        <w:rPr>
          <w:rFonts w:ascii="Calibri" w:hAnsi="Calibri" w:cs="Calibri"/>
          <w:b/>
          <w:bCs/>
          <w:lang w:val="en-GB"/>
        </w:rPr>
        <w:t>61</w:t>
      </w:r>
      <w:r w:rsidRPr="000E1B67">
        <w:rPr>
          <w:rFonts w:ascii="Calibri" w:hAnsi="Calibri" w:cs="Calibri"/>
          <w:b/>
          <w:bCs/>
          <w:lang w:val="en-GB"/>
        </w:rPr>
        <w:tab/>
        <w:t xml:space="preserve">MINUTES OF </w:t>
      </w:r>
      <w:r w:rsidR="00741AAB" w:rsidRPr="000E1B67">
        <w:rPr>
          <w:rFonts w:ascii="Calibri" w:hAnsi="Calibri" w:cs="Calibri"/>
          <w:b/>
          <w:bCs/>
          <w:lang w:val="en-GB"/>
        </w:rPr>
        <w:t>COMMITTEE MEETINGS</w:t>
      </w:r>
    </w:p>
    <w:p w14:paraId="760E9D65" w14:textId="77777777" w:rsidR="00666BD8" w:rsidRPr="000E1B67" w:rsidRDefault="00666BD8" w:rsidP="001D08CE">
      <w:pPr>
        <w:pStyle w:val="Body"/>
        <w:ind w:right="309"/>
        <w:jc w:val="both"/>
        <w:rPr>
          <w:rFonts w:ascii="Calibri" w:hAnsi="Calibri" w:cs="Calibri"/>
          <w:b/>
          <w:bCs/>
          <w:lang w:val="en-GB"/>
        </w:rPr>
      </w:pPr>
    </w:p>
    <w:p w14:paraId="7C772C00" w14:textId="0719A8B2" w:rsidR="00B555EA" w:rsidRDefault="00E94761" w:rsidP="00952CF9">
      <w:pPr>
        <w:pStyle w:val="Body"/>
        <w:ind w:left="720" w:right="309"/>
        <w:jc w:val="both"/>
        <w:rPr>
          <w:rFonts w:ascii="Calibri" w:hAnsi="Calibri" w:cs="Calibri"/>
          <w:lang w:val="en-GB"/>
        </w:rPr>
      </w:pPr>
      <w:r>
        <w:rPr>
          <w:rFonts w:ascii="Calibri" w:hAnsi="Calibri" w:cs="Calibri"/>
          <w:lang w:val="en-GB"/>
        </w:rPr>
        <w:lastRenderedPageBreak/>
        <w:t xml:space="preserve">Minutes of the POC 17 October were noted and taken as read. </w:t>
      </w:r>
      <w:r w:rsidR="00915B32">
        <w:rPr>
          <w:rFonts w:ascii="Calibri" w:hAnsi="Calibri" w:cs="Calibri"/>
          <w:lang w:val="en-GB"/>
        </w:rPr>
        <w:t>The Board were updated on the 14</w:t>
      </w:r>
      <w:r w:rsidR="00EF718D">
        <w:rPr>
          <w:rFonts w:ascii="Calibri" w:hAnsi="Calibri" w:cs="Calibri"/>
          <w:vertAlign w:val="superscript"/>
          <w:lang w:val="en-GB"/>
        </w:rPr>
        <w:t xml:space="preserve"> </w:t>
      </w:r>
      <w:r w:rsidR="00915B32">
        <w:rPr>
          <w:rFonts w:ascii="Calibri" w:hAnsi="Calibri" w:cs="Calibri"/>
          <w:lang w:val="en-GB"/>
        </w:rPr>
        <w:t>November 2023 Board meeting noting that an Outline Business Case for the Enterprise Fleet Replacement Project had been presented</w:t>
      </w:r>
      <w:r w:rsidR="005D6518">
        <w:rPr>
          <w:rFonts w:ascii="Calibri" w:hAnsi="Calibri" w:cs="Calibri"/>
          <w:lang w:val="en-GB"/>
        </w:rPr>
        <w:t xml:space="preserve">. </w:t>
      </w:r>
      <w:proofErr w:type="gramStart"/>
      <w:r w:rsidR="005D6518">
        <w:rPr>
          <w:rFonts w:ascii="Calibri" w:hAnsi="Calibri" w:cs="Calibri"/>
          <w:lang w:val="en-GB"/>
        </w:rPr>
        <w:t>In light of</w:t>
      </w:r>
      <w:proofErr w:type="gramEnd"/>
      <w:r w:rsidR="005D6518">
        <w:rPr>
          <w:rFonts w:ascii="Calibri" w:hAnsi="Calibri" w:cs="Calibri"/>
          <w:lang w:val="en-GB"/>
        </w:rPr>
        <w:t xml:space="preserve"> the significant value of the project the POC have asked for updates on the project at regular milestones. </w:t>
      </w:r>
      <w:r w:rsidR="003A2603">
        <w:rPr>
          <w:rFonts w:ascii="Calibri" w:hAnsi="Calibri" w:cs="Calibri"/>
          <w:lang w:val="en-GB"/>
        </w:rPr>
        <w:t xml:space="preserve">The team are currently preparing a list of those critical stages which will be presented to the POC. </w:t>
      </w:r>
    </w:p>
    <w:p w14:paraId="6BEF747D" w14:textId="77777777" w:rsidR="003A2603" w:rsidRDefault="003A2603" w:rsidP="00952CF9">
      <w:pPr>
        <w:pStyle w:val="Body"/>
        <w:ind w:left="720" w:right="309"/>
        <w:jc w:val="both"/>
        <w:rPr>
          <w:rFonts w:ascii="Calibri" w:hAnsi="Calibri" w:cs="Calibri"/>
          <w:lang w:val="en-GB"/>
        </w:rPr>
      </w:pPr>
    </w:p>
    <w:p w14:paraId="3AAF6E46" w14:textId="3C8813D8" w:rsidR="003A2603" w:rsidRDefault="001054F7" w:rsidP="00952CF9">
      <w:pPr>
        <w:pStyle w:val="Body"/>
        <w:ind w:left="720" w:right="309"/>
        <w:jc w:val="both"/>
        <w:rPr>
          <w:rFonts w:ascii="Calibri" w:hAnsi="Calibri" w:cs="Calibri"/>
          <w:lang w:val="en-GB"/>
        </w:rPr>
      </w:pPr>
      <w:r w:rsidRPr="001054F7">
        <w:rPr>
          <w:rFonts w:ascii="Calibri" w:hAnsi="Calibri" w:cs="Calibri"/>
          <w:lang w:val="en-GB"/>
        </w:rPr>
        <w:t xml:space="preserve">It was noted two fuel hedges were executed in September 2023 for the years 2024/25 and 2025/26. </w:t>
      </w:r>
    </w:p>
    <w:p w14:paraId="579879BA" w14:textId="77777777" w:rsidR="00E94761" w:rsidRPr="000E1B67" w:rsidRDefault="00E94761" w:rsidP="00952CF9">
      <w:pPr>
        <w:pStyle w:val="Body"/>
        <w:ind w:left="720" w:right="309"/>
        <w:jc w:val="both"/>
        <w:rPr>
          <w:rFonts w:ascii="Calibri" w:hAnsi="Calibri" w:cs="Calibri"/>
          <w:lang w:val="en-GB"/>
        </w:rPr>
      </w:pPr>
    </w:p>
    <w:p w14:paraId="004E82B2" w14:textId="13646679" w:rsidR="00465CD3" w:rsidRDefault="00741AAB" w:rsidP="00952CF9">
      <w:pPr>
        <w:pStyle w:val="Body"/>
        <w:ind w:right="309"/>
        <w:jc w:val="both"/>
        <w:rPr>
          <w:rFonts w:ascii="Calibri" w:hAnsi="Calibri" w:cs="Calibri"/>
          <w:b/>
          <w:bCs/>
          <w:lang w:val="en-GB"/>
        </w:rPr>
      </w:pPr>
      <w:r w:rsidRPr="0F07308A">
        <w:rPr>
          <w:rFonts w:ascii="Calibri" w:hAnsi="Calibri" w:cs="Calibri"/>
          <w:b/>
          <w:bCs/>
          <w:lang w:val="en-GB"/>
        </w:rPr>
        <w:t>4</w:t>
      </w:r>
      <w:r w:rsidR="006250B8" w:rsidRPr="0F07308A">
        <w:rPr>
          <w:rFonts w:ascii="Calibri" w:hAnsi="Calibri" w:cs="Calibri"/>
          <w:b/>
          <w:bCs/>
          <w:lang w:val="en-GB"/>
        </w:rPr>
        <w:t>2</w:t>
      </w:r>
      <w:r w:rsidR="00E00F2E">
        <w:rPr>
          <w:rFonts w:ascii="Calibri" w:hAnsi="Calibri" w:cs="Calibri"/>
          <w:b/>
          <w:bCs/>
          <w:lang w:val="en-GB"/>
        </w:rPr>
        <w:t>62</w:t>
      </w:r>
      <w:r>
        <w:tab/>
      </w:r>
      <w:r w:rsidRPr="000E1B67">
        <w:rPr>
          <w:rFonts w:ascii="Calibri" w:hAnsi="Calibri" w:cs="Calibri"/>
          <w:b/>
          <w:bCs/>
          <w:lang w:val="en-GB"/>
        </w:rPr>
        <w:t>AOB</w:t>
      </w:r>
    </w:p>
    <w:p w14:paraId="1740C315" w14:textId="77777777" w:rsidR="00187E9C" w:rsidRDefault="00187E9C" w:rsidP="00952CF9">
      <w:pPr>
        <w:pStyle w:val="Body"/>
        <w:ind w:right="309"/>
        <w:jc w:val="both"/>
        <w:rPr>
          <w:rFonts w:ascii="Calibri" w:hAnsi="Calibri" w:cs="Calibri"/>
          <w:b/>
          <w:bCs/>
          <w:lang w:val="en-GB"/>
        </w:rPr>
      </w:pPr>
    </w:p>
    <w:p w14:paraId="37548303" w14:textId="0BECAC1B" w:rsidR="00431E5B" w:rsidRDefault="00D90405" w:rsidP="001D08CE">
      <w:pPr>
        <w:pStyle w:val="Body"/>
        <w:ind w:right="309"/>
        <w:jc w:val="both"/>
        <w:rPr>
          <w:rFonts w:ascii="Calibri" w:hAnsi="Calibri" w:cs="Calibri"/>
          <w:lang w:val="en-GB"/>
        </w:rPr>
      </w:pPr>
      <w:r>
        <w:rPr>
          <w:rFonts w:ascii="Calibri" w:hAnsi="Calibri" w:cs="Calibri"/>
          <w:lang w:val="en-GB"/>
        </w:rPr>
        <w:tab/>
      </w:r>
      <w:r w:rsidR="00E94761">
        <w:rPr>
          <w:rFonts w:ascii="Calibri" w:hAnsi="Calibri" w:cs="Calibri"/>
          <w:lang w:val="en-GB"/>
        </w:rPr>
        <w:t>None.</w:t>
      </w:r>
    </w:p>
    <w:p w14:paraId="7C956FC6" w14:textId="77777777" w:rsidR="003044AC" w:rsidRPr="000E1B67" w:rsidRDefault="003044AC" w:rsidP="001D08CE">
      <w:pPr>
        <w:pStyle w:val="Body"/>
        <w:ind w:right="309"/>
        <w:jc w:val="both"/>
        <w:rPr>
          <w:rFonts w:ascii="Calibri" w:hAnsi="Calibri" w:cs="Calibri"/>
          <w:b/>
          <w:bCs/>
          <w:lang w:val="en-GB"/>
        </w:rPr>
      </w:pPr>
    </w:p>
    <w:p w14:paraId="4121A07E" w14:textId="0CD92C2F" w:rsidR="00C7468F" w:rsidRPr="000E1B67" w:rsidRDefault="00741AAB" w:rsidP="001D08CE">
      <w:pPr>
        <w:pStyle w:val="Body"/>
        <w:ind w:right="309"/>
        <w:jc w:val="both"/>
        <w:rPr>
          <w:rFonts w:ascii="Calibri" w:hAnsi="Calibri" w:cs="Calibri"/>
          <w:b/>
          <w:bCs/>
          <w:lang w:val="en-GB"/>
        </w:rPr>
      </w:pPr>
      <w:r w:rsidRPr="0F07308A">
        <w:rPr>
          <w:rFonts w:ascii="Calibri" w:hAnsi="Calibri" w:cs="Calibri"/>
          <w:b/>
          <w:bCs/>
          <w:lang w:val="en-GB"/>
        </w:rPr>
        <w:t>4</w:t>
      </w:r>
      <w:r w:rsidR="006250B8" w:rsidRPr="0F07308A">
        <w:rPr>
          <w:rFonts w:ascii="Calibri" w:hAnsi="Calibri" w:cs="Calibri"/>
          <w:b/>
          <w:bCs/>
          <w:lang w:val="en-GB"/>
        </w:rPr>
        <w:t>2</w:t>
      </w:r>
      <w:r w:rsidR="00E00F2E">
        <w:rPr>
          <w:rFonts w:ascii="Calibri" w:hAnsi="Calibri" w:cs="Calibri"/>
          <w:b/>
          <w:bCs/>
          <w:lang w:val="en-GB"/>
        </w:rPr>
        <w:t>63</w:t>
      </w:r>
      <w:r w:rsidR="005C369B">
        <w:tab/>
      </w:r>
      <w:proofErr w:type="gramStart"/>
      <w:r w:rsidR="005C369B" w:rsidRPr="000E1B67">
        <w:rPr>
          <w:rFonts w:ascii="Calibri" w:hAnsi="Calibri" w:cs="Calibri"/>
          <w:b/>
          <w:bCs/>
          <w:lang w:val="en-GB"/>
        </w:rPr>
        <w:t>DATE</w:t>
      </w:r>
      <w:proofErr w:type="gramEnd"/>
      <w:r w:rsidR="005C369B" w:rsidRPr="000E1B67">
        <w:rPr>
          <w:rFonts w:ascii="Calibri" w:hAnsi="Calibri" w:cs="Calibri"/>
          <w:b/>
          <w:bCs/>
          <w:lang w:val="en-GB"/>
        </w:rPr>
        <w:t xml:space="preserve"> OF NEXT MEETING </w:t>
      </w:r>
    </w:p>
    <w:p w14:paraId="4216C9B4" w14:textId="77777777" w:rsidR="00C7468F" w:rsidRPr="000E1B67" w:rsidRDefault="00C7468F" w:rsidP="001D08CE">
      <w:pPr>
        <w:pStyle w:val="Body"/>
        <w:ind w:right="309"/>
        <w:jc w:val="both"/>
        <w:rPr>
          <w:rFonts w:ascii="Calibri" w:hAnsi="Calibri" w:cs="Calibri"/>
          <w:b/>
          <w:bCs/>
          <w:lang w:val="en-GB"/>
        </w:rPr>
      </w:pPr>
    </w:p>
    <w:p w14:paraId="465A4D5B" w14:textId="1603CD6D" w:rsidR="00C7468F" w:rsidRPr="000E1B67" w:rsidRDefault="00E5345C" w:rsidP="001D08CE">
      <w:pPr>
        <w:pStyle w:val="Body"/>
        <w:ind w:left="720" w:right="309"/>
        <w:jc w:val="both"/>
        <w:rPr>
          <w:rFonts w:ascii="Calibri" w:hAnsi="Calibri" w:cs="Calibri"/>
          <w:lang w:val="en-GB"/>
        </w:rPr>
      </w:pPr>
      <w:r>
        <w:rPr>
          <w:rFonts w:ascii="Calibri" w:hAnsi="Calibri" w:cs="Calibri"/>
          <w:lang w:val="en-US"/>
        </w:rPr>
        <w:t>17 January 2024</w:t>
      </w:r>
    </w:p>
    <w:p w14:paraId="29A26EDB" w14:textId="61CFA3E8" w:rsidR="005C7D78" w:rsidRPr="00942877" w:rsidRDefault="0078536F" w:rsidP="001D08CE">
      <w:pPr>
        <w:pStyle w:val="Body"/>
        <w:ind w:right="309"/>
        <w:jc w:val="both"/>
        <w:rPr>
          <w:rFonts w:ascii="Calibri" w:hAnsi="Calibri" w:cs="Calibri"/>
          <w:highlight w:val="yellow"/>
          <w:lang w:val="en-US"/>
        </w:rPr>
      </w:pPr>
      <w:r>
        <w:rPr>
          <w:rFonts w:ascii="Calibri" w:hAnsi="Calibri" w:cs="Calibri"/>
          <w:highlight w:val="yellow"/>
          <w:lang w:val="en-US"/>
        </w:rPr>
        <w:br/>
      </w:r>
    </w:p>
    <w:p w14:paraId="1156736E" w14:textId="71BAE2F9" w:rsidR="00C7468F" w:rsidRPr="00942877" w:rsidRDefault="005C369B" w:rsidP="001D08CE">
      <w:pPr>
        <w:pStyle w:val="Body"/>
        <w:ind w:right="309"/>
        <w:jc w:val="both"/>
        <w:rPr>
          <w:rFonts w:ascii="Calibri" w:hAnsi="Calibri" w:cs="Calibri"/>
        </w:rPr>
      </w:pPr>
      <w:r w:rsidRPr="00942877">
        <w:rPr>
          <w:rFonts w:ascii="Calibri" w:hAnsi="Calibri" w:cs="Calibri"/>
          <w:b/>
          <w:bCs/>
          <w:lang w:val="en-US"/>
        </w:rPr>
        <w:t>SIGNED:</w:t>
      </w:r>
      <w:r w:rsidRPr="00942877">
        <w:rPr>
          <w:rFonts w:ascii="Calibri" w:hAnsi="Calibri" w:cs="Calibri"/>
          <w:lang w:val="en-US"/>
        </w:rPr>
        <w:t xml:space="preserve"> _____________________    </w:t>
      </w:r>
      <w:r w:rsidRPr="00D60A04">
        <w:rPr>
          <w:rFonts w:ascii="Calibri" w:hAnsi="Calibri" w:cs="Calibri"/>
          <w:b/>
          <w:lang w:val="en-US"/>
        </w:rPr>
        <w:t>DATE</w:t>
      </w:r>
      <w:r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even" r:id="rId11"/>
      <w:headerReference w:type="default" r:id="rId12"/>
      <w:footerReference w:type="default" r:id="rId13"/>
      <w:headerReference w:type="first" r:id="rId14"/>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2A3E" w14:textId="77777777" w:rsidR="00A97544" w:rsidRDefault="00A97544">
      <w:r>
        <w:separator/>
      </w:r>
    </w:p>
  </w:endnote>
  <w:endnote w:type="continuationSeparator" w:id="0">
    <w:p w14:paraId="3CCAC449" w14:textId="77777777" w:rsidR="00A97544" w:rsidRDefault="00A97544">
      <w:r>
        <w:continuationSeparator/>
      </w:r>
    </w:p>
  </w:endnote>
  <w:endnote w:type="continuationNotice" w:id="1">
    <w:p w14:paraId="20FCAB20" w14:textId="77777777" w:rsidR="00A97544" w:rsidRDefault="00A97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767C" w14:textId="77777777" w:rsidR="00A97544" w:rsidRDefault="00A97544">
      <w:r>
        <w:separator/>
      </w:r>
    </w:p>
  </w:footnote>
  <w:footnote w:type="continuationSeparator" w:id="0">
    <w:p w14:paraId="61953E2E" w14:textId="77777777" w:rsidR="00A97544" w:rsidRDefault="00A97544">
      <w:r>
        <w:continuationSeparator/>
      </w:r>
    </w:p>
  </w:footnote>
  <w:footnote w:type="continuationNotice" w:id="1">
    <w:p w14:paraId="6F55DCCE" w14:textId="77777777" w:rsidR="00A97544" w:rsidRDefault="00A97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698B" w14:textId="7062D24D" w:rsidR="00245344" w:rsidRDefault="00245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1A2AD052" w:rsidR="009E76B4" w:rsidRDefault="0056596E">
    <w:pPr>
      <w:pStyle w:val="HeaderFooter"/>
    </w:pPr>
    <w:r>
      <w:tab/>
    </w:r>
    <w:r w:rsidRPr="0056596E">
      <w:rPr>
        <w:rFonts w:ascii="Calibri" w:hAnsi="Calibri" w:cs="Calibri"/>
      </w:rPr>
      <w:t>2</w:t>
    </w:r>
    <w:r w:rsidR="0016755D">
      <w:rPr>
        <w:rFonts w:ascii="Calibri" w:hAnsi="Calibri" w:cs="Calibri"/>
      </w:rPr>
      <w:t>8</w:t>
    </w:r>
    <w:r w:rsidR="00F92B1F">
      <w:rPr>
        <w:rFonts w:ascii="Calibri" w:hAnsi="Calibri" w:cs="Calibri"/>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4ECA" w14:textId="28A22B46" w:rsidR="00245344" w:rsidRDefault="00245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B6602F2"/>
    <w:multiLevelType w:val="hybridMultilevel"/>
    <w:tmpl w:val="7536185C"/>
    <w:lvl w:ilvl="0" w:tplc="F322EED2">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2"/>
  </w:num>
  <w:num w:numId="2" w16cid:durableId="1371300775">
    <w:abstractNumId w:val="4"/>
  </w:num>
  <w:num w:numId="3" w16cid:durableId="1498156831">
    <w:abstractNumId w:val="10"/>
  </w:num>
  <w:num w:numId="4" w16cid:durableId="994263632">
    <w:abstractNumId w:val="6"/>
  </w:num>
  <w:num w:numId="5" w16cid:durableId="271523653">
    <w:abstractNumId w:val="8"/>
  </w:num>
  <w:num w:numId="6" w16cid:durableId="1081636021">
    <w:abstractNumId w:val="7"/>
  </w:num>
  <w:num w:numId="7" w16cid:durableId="428160284">
    <w:abstractNumId w:val="9"/>
  </w:num>
  <w:num w:numId="8" w16cid:durableId="1256592888">
    <w:abstractNumId w:val="3"/>
  </w:num>
  <w:num w:numId="9" w16cid:durableId="1206328122">
    <w:abstractNumId w:val="1"/>
  </w:num>
  <w:num w:numId="10" w16cid:durableId="1073429827">
    <w:abstractNumId w:val="0"/>
  </w:num>
  <w:num w:numId="11" w16cid:durableId="7729419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6AE"/>
    <w:rsid w:val="00023A4B"/>
    <w:rsid w:val="000243AC"/>
    <w:rsid w:val="00024F27"/>
    <w:rsid w:val="00025068"/>
    <w:rsid w:val="000253E0"/>
    <w:rsid w:val="00025510"/>
    <w:rsid w:val="00025751"/>
    <w:rsid w:val="000257CF"/>
    <w:rsid w:val="00025B10"/>
    <w:rsid w:val="00025C7F"/>
    <w:rsid w:val="00025CCB"/>
    <w:rsid w:val="00026146"/>
    <w:rsid w:val="0002645A"/>
    <w:rsid w:val="000266D7"/>
    <w:rsid w:val="00026E97"/>
    <w:rsid w:val="0002712A"/>
    <w:rsid w:val="0002725A"/>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F2C"/>
    <w:rsid w:val="000427C4"/>
    <w:rsid w:val="000428E7"/>
    <w:rsid w:val="000431D9"/>
    <w:rsid w:val="00043244"/>
    <w:rsid w:val="000432FE"/>
    <w:rsid w:val="00043A4B"/>
    <w:rsid w:val="00043AAE"/>
    <w:rsid w:val="00043FAE"/>
    <w:rsid w:val="0004409D"/>
    <w:rsid w:val="000442F9"/>
    <w:rsid w:val="000447E9"/>
    <w:rsid w:val="000462FC"/>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DB"/>
    <w:rsid w:val="00052D49"/>
    <w:rsid w:val="00053E6B"/>
    <w:rsid w:val="000542CA"/>
    <w:rsid w:val="00054602"/>
    <w:rsid w:val="00054811"/>
    <w:rsid w:val="00054EDE"/>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519E"/>
    <w:rsid w:val="00065C40"/>
    <w:rsid w:val="00065DEA"/>
    <w:rsid w:val="000660C3"/>
    <w:rsid w:val="00066996"/>
    <w:rsid w:val="00066C1B"/>
    <w:rsid w:val="00066E31"/>
    <w:rsid w:val="00067229"/>
    <w:rsid w:val="000676FE"/>
    <w:rsid w:val="00067863"/>
    <w:rsid w:val="00067C50"/>
    <w:rsid w:val="00067E29"/>
    <w:rsid w:val="000703BD"/>
    <w:rsid w:val="000704FB"/>
    <w:rsid w:val="000705E0"/>
    <w:rsid w:val="00071165"/>
    <w:rsid w:val="00071B86"/>
    <w:rsid w:val="00071CB4"/>
    <w:rsid w:val="00072719"/>
    <w:rsid w:val="0007288A"/>
    <w:rsid w:val="00072FF4"/>
    <w:rsid w:val="0007367F"/>
    <w:rsid w:val="000738A5"/>
    <w:rsid w:val="000739D6"/>
    <w:rsid w:val="00073A33"/>
    <w:rsid w:val="00073B5B"/>
    <w:rsid w:val="0007438D"/>
    <w:rsid w:val="00074977"/>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80544"/>
    <w:rsid w:val="0008080E"/>
    <w:rsid w:val="00080E31"/>
    <w:rsid w:val="000810AE"/>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46DB"/>
    <w:rsid w:val="0008474F"/>
    <w:rsid w:val="00084BB3"/>
    <w:rsid w:val="000851F9"/>
    <w:rsid w:val="0008545A"/>
    <w:rsid w:val="0008565B"/>
    <w:rsid w:val="000857EF"/>
    <w:rsid w:val="00085DB3"/>
    <w:rsid w:val="00086143"/>
    <w:rsid w:val="0008617B"/>
    <w:rsid w:val="00086680"/>
    <w:rsid w:val="000871A2"/>
    <w:rsid w:val="0008761B"/>
    <w:rsid w:val="00087AED"/>
    <w:rsid w:val="00090839"/>
    <w:rsid w:val="0009095A"/>
    <w:rsid w:val="00091E38"/>
    <w:rsid w:val="000926AB"/>
    <w:rsid w:val="00092751"/>
    <w:rsid w:val="00092D08"/>
    <w:rsid w:val="00092FA0"/>
    <w:rsid w:val="00093049"/>
    <w:rsid w:val="00093DC9"/>
    <w:rsid w:val="000940F2"/>
    <w:rsid w:val="000941B8"/>
    <w:rsid w:val="000945A1"/>
    <w:rsid w:val="00094D24"/>
    <w:rsid w:val="00094F01"/>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3DA5"/>
    <w:rsid w:val="000A3EE9"/>
    <w:rsid w:val="000A3F64"/>
    <w:rsid w:val="000A47A3"/>
    <w:rsid w:val="000A4AB1"/>
    <w:rsid w:val="000A4ED1"/>
    <w:rsid w:val="000A50C8"/>
    <w:rsid w:val="000A6480"/>
    <w:rsid w:val="000A70E2"/>
    <w:rsid w:val="000A79AA"/>
    <w:rsid w:val="000A7DCB"/>
    <w:rsid w:val="000B03C7"/>
    <w:rsid w:val="000B0717"/>
    <w:rsid w:val="000B0E6E"/>
    <w:rsid w:val="000B108D"/>
    <w:rsid w:val="000B1157"/>
    <w:rsid w:val="000B1455"/>
    <w:rsid w:val="000B147E"/>
    <w:rsid w:val="000B14E8"/>
    <w:rsid w:val="000B1650"/>
    <w:rsid w:val="000B1803"/>
    <w:rsid w:val="000B1D59"/>
    <w:rsid w:val="000B3164"/>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BFF"/>
    <w:rsid w:val="000C1DE1"/>
    <w:rsid w:val="000C1E6F"/>
    <w:rsid w:val="000C20CE"/>
    <w:rsid w:val="000C2355"/>
    <w:rsid w:val="000C2802"/>
    <w:rsid w:val="000C29F8"/>
    <w:rsid w:val="000C3347"/>
    <w:rsid w:val="000C3711"/>
    <w:rsid w:val="000C3A96"/>
    <w:rsid w:val="000C45DB"/>
    <w:rsid w:val="000C498E"/>
    <w:rsid w:val="000C4DEB"/>
    <w:rsid w:val="000C50D1"/>
    <w:rsid w:val="000C517B"/>
    <w:rsid w:val="000C56AA"/>
    <w:rsid w:val="000C6011"/>
    <w:rsid w:val="000C6227"/>
    <w:rsid w:val="000C62ED"/>
    <w:rsid w:val="000C6A2E"/>
    <w:rsid w:val="000D069E"/>
    <w:rsid w:val="000D0A17"/>
    <w:rsid w:val="000D0D31"/>
    <w:rsid w:val="000D1485"/>
    <w:rsid w:val="000D152D"/>
    <w:rsid w:val="000D16E5"/>
    <w:rsid w:val="000D20DA"/>
    <w:rsid w:val="000D22A7"/>
    <w:rsid w:val="000D2A63"/>
    <w:rsid w:val="000D2B21"/>
    <w:rsid w:val="000D3255"/>
    <w:rsid w:val="000D3695"/>
    <w:rsid w:val="000D3710"/>
    <w:rsid w:val="000D3AE8"/>
    <w:rsid w:val="000D3B3A"/>
    <w:rsid w:val="000D4582"/>
    <w:rsid w:val="000D4B17"/>
    <w:rsid w:val="000D4BA9"/>
    <w:rsid w:val="000D4D4F"/>
    <w:rsid w:val="000D5642"/>
    <w:rsid w:val="000D5A4D"/>
    <w:rsid w:val="000D5CF1"/>
    <w:rsid w:val="000D5E4E"/>
    <w:rsid w:val="000D5E87"/>
    <w:rsid w:val="000D6AB3"/>
    <w:rsid w:val="000D6F7F"/>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755"/>
    <w:rsid w:val="00101237"/>
    <w:rsid w:val="00102B54"/>
    <w:rsid w:val="00102D0A"/>
    <w:rsid w:val="00103476"/>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898"/>
    <w:rsid w:val="00115A57"/>
    <w:rsid w:val="00115CE2"/>
    <w:rsid w:val="00116258"/>
    <w:rsid w:val="00116291"/>
    <w:rsid w:val="00116350"/>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DFE"/>
    <w:rsid w:val="00123E26"/>
    <w:rsid w:val="00123EFF"/>
    <w:rsid w:val="00123FB5"/>
    <w:rsid w:val="001241B7"/>
    <w:rsid w:val="0012503B"/>
    <w:rsid w:val="00125107"/>
    <w:rsid w:val="00125236"/>
    <w:rsid w:val="0012528A"/>
    <w:rsid w:val="00125D05"/>
    <w:rsid w:val="00125D9F"/>
    <w:rsid w:val="00125EA2"/>
    <w:rsid w:val="0012667B"/>
    <w:rsid w:val="00127138"/>
    <w:rsid w:val="00127147"/>
    <w:rsid w:val="0012739F"/>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5060"/>
    <w:rsid w:val="001350FF"/>
    <w:rsid w:val="001357D5"/>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1CE"/>
    <w:rsid w:val="00152283"/>
    <w:rsid w:val="00152329"/>
    <w:rsid w:val="001525A5"/>
    <w:rsid w:val="001528DC"/>
    <w:rsid w:val="0015294E"/>
    <w:rsid w:val="00153056"/>
    <w:rsid w:val="00153B8B"/>
    <w:rsid w:val="00153BA4"/>
    <w:rsid w:val="001545B3"/>
    <w:rsid w:val="00154CDE"/>
    <w:rsid w:val="00154ED1"/>
    <w:rsid w:val="00154EFD"/>
    <w:rsid w:val="00155269"/>
    <w:rsid w:val="001554BA"/>
    <w:rsid w:val="001554D0"/>
    <w:rsid w:val="00156371"/>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ADB"/>
    <w:rsid w:val="00165E44"/>
    <w:rsid w:val="00165F40"/>
    <w:rsid w:val="001665E8"/>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F2"/>
    <w:rsid w:val="00173747"/>
    <w:rsid w:val="00174001"/>
    <w:rsid w:val="0017438F"/>
    <w:rsid w:val="001744AD"/>
    <w:rsid w:val="00174E14"/>
    <w:rsid w:val="001755DD"/>
    <w:rsid w:val="00175B93"/>
    <w:rsid w:val="00175CBE"/>
    <w:rsid w:val="001762D6"/>
    <w:rsid w:val="00176460"/>
    <w:rsid w:val="0017667F"/>
    <w:rsid w:val="00176711"/>
    <w:rsid w:val="00176926"/>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9C3"/>
    <w:rsid w:val="001859F5"/>
    <w:rsid w:val="00185E60"/>
    <w:rsid w:val="00186CB8"/>
    <w:rsid w:val="00187436"/>
    <w:rsid w:val="0018766D"/>
    <w:rsid w:val="0018792D"/>
    <w:rsid w:val="00187BFD"/>
    <w:rsid w:val="00187E9C"/>
    <w:rsid w:val="00187F45"/>
    <w:rsid w:val="0019006B"/>
    <w:rsid w:val="0019052D"/>
    <w:rsid w:val="001906DE"/>
    <w:rsid w:val="00190F16"/>
    <w:rsid w:val="00191BDC"/>
    <w:rsid w:val="00192433"/>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4040"/>
    <w:rsid w:val="001C42CB"/>
    <w:rsid w:val="001C439A"/>
    <w:rsid w:val="001C4ACB"/>
    <w:rsid w:val="001C4B15"/>
    <w:rsid w:val="001C4B99"/>
    <w:rsid w:val="001C5110"/>
    <w:rsid w:val="001C532C"/>
    <w:rsid w:val="001C5446"/>
    <w:rsid w:val="001C65F2"/>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36D"/>
    <w:rsid w:val="001D67F3"/>
    <w:rsid w:val="001D7058"/>
    <w:rsid w:val="001D7BA8"/>
    <w:rsid w:val="001D7EB3"/>
    <w:rsid w:val="001E00AB"/>
    <w:rsid w:val="001E0E88"/>
    <w:rsid w:val="001E151B"/>
    <w:rsid w:val="001E176E"/>
    <w:rsid w:val="001E1845"/>
    <w:rsid w:val="001E24D3"/>
    <w:rsid w:val="001E2D21"/>
    <w:rsid w:val="001E38D7"/>
    <w:rsid w:val="001E39D4"/>
    <w:rsid w:val="001E3B3A"/>
    <w:rsid w:val="001E3D8C"/>
    <w:rsid w:val="001E41E8"/>
    <w:rsid w:val="001E42A5"/>
    <w:rsid w:val="001E493B"/>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5729"/>
    <w:rsid w:val="001F59A7"/>
    <w:rsid w:val="001F6413"/>
    <w:rsid w:val="001F661F"/>
    <w:rsid w:val="001F674E"/>
    <w:rsid w:val="001F6CC4"/>
    <w:rsid w:val="001F6DB2"/>
    <w:rsid w:val="001F7021"/>
    <w:rsid w:val="001F74F1"/>
    <w:rsid w:val="001F75D5"/>
    <w:rsid w:val="001F7700"/>
    <w:rsid w:val="001F7B92"/>
    <w:rsid w:val="001F7DE7"/>
    <w:rsid w:val="001F7E6B"/>
    <w:rsid w:val="00200034"/>
    <w:rsid w:val="002002A1"/>
    <w:rsid w:val="00200757"/>
    <w:rsid w:val="002017F3"/>
    <w:rsid w:val="00201B7A"/>
    <w:rsid w:val="002020A3"/>
    <w:rsid w:val="002021C5"/>
    <w:rsid w:val="00202FEF"/>
    <w:rsid w:val="0020303A"/>
    <w:rsid w:val="00203784"/>
    <w:rsid w:val="00203A89"/>
    <w:rsid w:val="00203B27"/>
    <w:rsid w:val="00203E00"/>
    <w:rsid w:val="00204FE6"/>
    <w:rsid w:val="0020682C"/>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206"/>
    <w:rsid w:val="0021748D"/>
    <w:rsid w:val="002178C7"/>
    <w:rsid w:val="002179E7"/>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210"/>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401A7"/>
    <w:rsid w:val="00240532"/>
    <w:rsid w:val="0024109F"/>
    <w:rsid w:val="00241198"/>
    <w:rsid w:val="002414ED"/>
    <w:rsid w:val="0024154F"/>
    <w:rsid w:val="0024158F"/>
    <w:rsid w:val="0024208D"/>
    <w:rsid w:val="0024221E"/>
    <w:rsid w:val="002429A5"/>
    <w:rsid w:val="00242A13"/>
    <w:rsid w:val="002433F7"/>
    <w:rsid w:val="002435C9"/>
    <w:rsid w:val="00243623"/>
    <w:rsid w:val="002438E5"/>
    <w:rsid w:val="00243BCC"/>
    <w:rsid w:val="00243D90"/>
    <w:rsid w:val="002445E7"/>
    <w:rsid w:val="002445E8"/>
    <w:rsid w:val="00245344"/>
    <w:rsid w:val="0024571E"/>
    <w:rsid w:val="00245C5E"/>
    <w:rsid w:val="00245E2E"/>
    <w:rsid w:val="00246103"/>
    <w:rsid w:val="00246B97"/>
    <w:rsid w:val="00246DAA"/>
    <w:rsid w:val="002475F2"/>
    <w:rsid w:val="0024766C"/>
    <w:rsid w:val="00247E57"/>
    <w:rsid w:val="00250044"/>
    <w:rsid w:val="0025027E"/>
    <w:rsid w:val="002504E2"/>
    <w:rsid w:val="002506C5"/>
    <w:rsid w:val="00251658"/>
    <w:rsid w:val="002517D1"/>
    <w:rsid w:val="00252094"/>
    <w:rsid w:val="002522FC"/>
    <w:rsid w:val="00252B80"/>
    <w:rsid w:val="00253A42"/>
    <w:rsid w:val="00253AA2"/>
    <w:rsid w:val="00254127"/>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0DD"/>
    <w:rsid w:val="00260521"/>
    <w:rsid w:val="00260BBD"/>
    <w:rsid w:val="00261BC8"/>
    <w:rsid w:val="002620B7"/>
    <w:rsid w:val="00262A1C"/>
    <w:rsid w:val="002630C5"/>
    <w:rsid w:val="00263202"/>
    <w:rsid w:val="00263249"/>
    <w:rsid w:val="0026331F"/>
    <w:rsid w:val="0026517E"/>
    <w:rsid w:val="0026574E"/>
    <w:rsid w:val="00265C42"/>
    <w:rsid w:val="0026665B"/>
    <w:rsid w:val="00267253"/>
    <w:rsid w:val="00267DA9"/>
    <w:rsid w:val="00270944"/>
    <w:rsid w:val="002715EC"/>
    <w:rsid w:val="00271ABC"/>
    <w:rsid w:val="00271CF7"/>
    <w:rsid w:val="00272180"/>
    <w:rsid w:val="002726F6"/>
    <w:rsid w:val="00272AB7"/>
    <w:rsid w:val="00272FE0"/>
    <w:rsid w:val="00273C65"/>
    <w:rsid w:val="00273CBC"/>
    <w:rsid w:val="002740C9"/>
    <w:rsid w:val="002744A0"/>
    <w:rsid w:val="002752EC"/>
    <w:rsid w:val="00275BB9"/>
    <w:rsid w:val="002761D0"/>
    <w:rsid w:val="002762D6"/>
    <w:rsid w:val="00276B84"/>
    <w:rsid w:val="00276F35"/>
    <w:rsid w:val="00277C11"/>
    <w:rsid w:val="00277E76"/>
    <w:rsid w:val="002800EE"/>
    <w:rsid w:val="00281C75"/>
    <w:rsid w:val="00282B16"/>
    <w:rsid w:val="00282D34"/>
    <w:rsid w:val="00282EE0"/>
    <w:rsid w:val="002830B7"/>
    <w:rsid w:val="00283363"/>
    <w:rsid w:val="002834A4"/>
    <w:rsid w:val="00283820"/>
    <w:rsid w:val="002843E9"/>
    <w:rsid w:val="0028456A"/>
    <w:rsid w:val="002845AD"/>
    <w:rsid w:val="002848F9"/>
    <w:rsid w:val="00284E39"/>
    <w:rsid w:val="00285AE2"/>
    <w:rsid w:val="00285FFE"/>
    <w:rsid w:val="00286080"/>
    <w:rsid w:val="002860EC"/>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CA3"/>
    <w:rsid w:val="00294056"/>
    <w:rsid w:val="0029431D"/>
    <w:rsid w:val="0029481A"/>
    <w:rsid w:val="0029485A"/>
    <w:rsid w:val="002948CB"/>
    <w:rsid w:val="00294D03"/>
    <w:rsid w:val="00294DB0"/>
    <w:rsid w:val="00295293"/>
    <w:rsid w:val="00295ADC"/>
    <w:rsid w:val="00295C8F"/>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AD8"/>
    <w:rsid w:val="002A3E1C"/>
    <w:rsid w:val="002A4A12"/>
    <w:rsid w:val="002A53E8"/>
    <w:rsid w:val="002A54B7"/>
    <w:rsid w:val="002A5E06"/>
    <w:rsid w:val="002A5FB2"/>
    <w:rsid w:val="002A64A5"/>
    <w:rsid w:val="002A663E"/>
    <w:rsid w:val="002A6711"/>
    <w:rsid w:val="002A68D1"/>
    <w:rsid w:val="002A70B7"/>
    <w:rsid w:val="002A7DB8"/>
    <w:rsid w:val="002A7E9F"/>
    <w:rsid w:val="002B0212"/>
    <w:rsid w:val="002B024E"/>
    <w:rsid w:val="002B03CF"/>
    <w:rsid w:val="002B0B6D"/>
    <w:rsid w:val="002B2389"/>
    <w:rsid w:val="002B2A9C"/>
    <w:rsid w:val="002B2AF9"/>
    <w:rsid w:val="002B2AFA"/>
    <w:rsid w:val="002B3860"/>
    <w:rsid w:val="002B39FD"/>
    <w:rsid w:val="002B3BE2"/>
    <w:rsid w:val="002B3DA3"/>
    <w:rsid w:val="002B409D"/>
    <w:rsid w:val="002B427A"/>
    <w:rsid w:val="002B45E9"/>
    <w:rsid w:val="002B4B1E"/>
    <w:rsid w:val="002B5037"/>
    <w:rsid w:val="002B5328"/>
    <w:rsid w:val="002B5CD1"/>
    <w:rsid w:val="002B6460"/>
    <w:rsid w:val="002B6528"/>
    <w:rsid w:val="002B6674"/>
    <w:rsid w:val="002B6ACA"/>
    <w:rsid w:val="002B6BE1"/>
    <w:rsid w:val="002B6D4C"/>
    <w:rsid w:val="002B6E3F"/>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8DF"/>
    <w:rsid w:val="002C5923"/>
    <w:rsid w:val="002C5B0E"/>
    <w:rsid w:val="002C6137"/>
    <w:rsid w:val="002C6B2A"/>
    <w:rsid w:val="002C776B"/>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2D0"/>
    <w:rsid w:val="002F4949"/>
    <w:rsid w:val="002F49B8"/>
    <w:rsid w:val="002F4AF3"/>
    <w:rsid w:val="002F4C96"/>
    <w:rsid w:val="002F4D94"/>
    <w:rsid w:val="002F5279"/>
    <w:rsid w:val="002F6EEA"/>
    <w:rsid w:val="002F7106"/>
    <w:rsid w:val="002F76EA"/>
    <w:rsid w:val="002F7B34"/>
    <w:rsid w:val="00300498"/>
    <w:rsid w:val="003008A0"/>
    <w:rsid w:val="00300C32"/>
    <w:rsid w:val="00300E3B"/>
    <w:rsid w:val="00301135"/>
    <w:rsid w:val="003012EB"/>
    <w:rsid w:val="003013C2"/>
    <w:rsid w:val="00301500"/>
    <w:rsid w:val="00302A11"/>
    <w:rsid w:val="00302C56"/>
    <w:rsid w:val="00302F7F"/>
    <w:rsid w:val="0030335B"/>
    <w:rsid w:val="003036D2"/>
    <w:rsid w:val="003038B7"/>
    <w:rsid w:val="00303CCC"/>
    <w:rsid w:val="00303F60"/>
    <w:rsid w:val="00304358"/>
    <w:rsid w:val="003043EB"/>
    <w:rsid w:val="003044AC"/>
    <w:rsid w:val="00304ECC"/>
    <w:rsid w:val="0030538D"/>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1D93"/>
    <w:rsid w:val="003122D2"/>
    <w:rsid w:val="0031242F"/>
    <w:rsid w:val="0031266B"/>
    <w:rsid w:val="00312FE8"/>
    <w:rsid w:val="00313096"/>
    <w:rsid w:val="003138F0"/>
    <w:rsid w:val="00313C7E"/>
    <w:rsid w:val="00314663"/>
    <w:rsid w:val="00314793"/>
    <w:rsid w:val="00314EE4"/>
    <w:rsid w:val="003151F4"/>
    <w:rsid w:val="003151FA"/>
    <w:rsid w:val="00315A31"/>
    <w:rsid w:val="0031606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3448"/>
    <w:rsid w:val="0032382C"/>
    <w:rsid w:val="0032385C"/>
    <w:rsid w:val="00323A25"/>
    <w:rsid w:val="00323BD1"/>
    <w:rsid w:val="003240DB"/>
    <w:rsid w:val="0032424A"/>
    <w:rsid w:val="0032446C"/>
    <w:rsid w:val="00324BE9"/>
    <w:rsid w:val="00324C28"/>
    <w:rsid w:val="00324FAA"/>
    <w:rsid w:val="00325470"/>
    <w:rsid w:val="00325826"/>
    <w:rsid w:val="0032646C"/>
    <w:rsid w:val="0032676A"/>
    <w:rsid w:val="00326896"/>
    <w:rsid w:val="00326A68"/>
    <w:rsid w:val="00326EED"/>
    <w:rsid w:val="00327FC5"/>
    <w:rsid w:val="003315D4"/>
    <w:rsid w:val="003318BF"/>
    <w:rsid w:val="00331D2B"/>
    <w:rsid w:val="00331D3F"/>
    <w:rsid w:val="00332188"/>
    <w:rsid w:val="00332940"/>
    <w:rsid w:val="00332B68"/>
    <w:rsid w:val="00334636"/>
    <w:rsid w:val="00334CD5"/>
    <w:rsid w:val="003352CF"/>
    <w:rsid w:val="003355A4"/>
    <w:rsid w:val="0033560F"/>
    <w:rsid w:val="0033597A"/>
    <w:rsid w:val="00335AB8"/>
    <w:rsid w:val="00335C59"/>
    <w:rsid w:val="00335D3E"/>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52B"/>
    <w:rsid w:val="00343CAD"/>
    <w:rsid w:val="00343CEE"/>
    <w:rsid w:val="00343F0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979"/>
    <w:rsid w:val="003600C8"/>
    <w:rsid w:val="0036020C"/>
    <w:rsid w:val="00360435"/>
    <w:rsid w:val="00360808"/>
    <w:rsid w:val="00360F9B"/>
    <w:rsid w:val="003610E3"/>
    <w:rsid w:val="00361120"/>
    <w:rsid w:val="00361156"/>
    <w:rsid w:val="0036183E"/>
    <w:rsid w:val="00361B2F"/>
    <w:rsid w:val="003620A6"/>
    <w:rsid w:val="00362465"/>
    <w:rsid w:val="00362AB7"/>
    <w:rsid w:val="00362CCB"/>
    <w:rsid w:val="00362E67"/>
    <w:rsid w:val="00363F90"/>
    <w:rsid w:val="00364162"/>
    <w:rsid w:val="00364DFE"/>
    <w:rsid w:val="00364FCF"/>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FAD"/>
    <w:rsid w:val="003712D3"/>
    <w:rsid w:val="00372272"/>
    <w:rsid w:val="00372797"/>
    <w:rsid w:val="00372C22"/>
    <w:rsid w:val="00372C27"/>
    <w:rsid w:val="00372E47"/>
    <w:rsid w:val="00374E9E"/>
    <w:rsid w:val="00375365"/>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2447"/>
    <w:rsid w:val="0038246F"/>
    <w:rsid w:val="003826ED"/>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822"/>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029"/>
    <w:rsid w:val="00393232"/>
    <w:rsid w:val="00393369"/>
    <w:rsid w:val="00393898"/>
    <w:rsid w:val="00393B5B"/>
    <w:rsid w:val="00394138"/>
    <w:rsid w:val="003942B0"/>
    <w:rsid w:val="003948BB"/>
    <w:rsid w:val="00394C14"/>
    <w:rsid w:val="00394DCD"/>
    <w:rsid w:val="0039523B"/>
    <w:rsid w:val="003959BE"/>
    <w:rsid w:val="00395F52"/>
    <w:rsid w:val="00395FA3"/>
    <w:rsid w:val="003963F5"/>
    <w:rsid w:val="00396FDB"/>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603"/>
    <w:rsid w:val="003A2B71"/>
    <w:rsid w:val="003A31D8"/>
    <w:rsid w:val="003A3617"/>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C8"/>
    <w:rsid w:val="003B65C2"/>
    <w:rsid w:val="003B7076"/>
    <w:rsid w:val="003B7175"/>
    <w:rsid w:val="003B7429"/>
    <w:rsid w:val="003B75B8"/>
    <w:rsid w:val="003B76FC"/>
    <w:rsid w:val="003C00A8"/>
    <w:rsid w:val="003C0A9A"/>
    <w:rsid w:val="003C11C1"/>
    <w:rsid w:val="003C12BA"/>
    <w:rsid w:val="003C1546"/>
    <w:rsid w:val="003C156F"/>
    <w:rsid w:val="003C22F1"/>
    <w:rsid w:val="003C2351"/>
    <w:rsid w:val="003C2497"/>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860"/>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DBB"/>
    <w:rsid w:val="003D70B5"/>
    <w:rsid w:val="003D7109"/>
    <w:rsid w:val="003D7D42"/>
    <w:rsid w:val="003E0080"/>
    <w:rsid w:val="003E09CB"/>
    <w:rsid w:val="003E13AB"/>
    <w:rsid w:val="003E13C9"/>
    <w:rsid w:val="003E1689"/>
    <w:rsid w:val="003E26A9"/>
    <w:rsid w:val="003E2A9B"/>
    <w:rsid w:val="003E2BC9"/>
    <w:rsid w:val="003E2F34"/>
    <w:rsid w:val="003E31CF"/>
    <w:rsid w:val="003E37D8"/>
    <w:rsid w:val="003E3EE9"/>
    <w:rsid w:val="003E4852"/>
    <w:rsid w:val="003E5138"/>
    <w:rsid w:val="003E5540"/>
    <w:rsid w:val="003E5969"/>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5740"/>
    <w:rsid w:val="003F5929"/>
    <w:rsid w:val="003F5D5A"/>
    <w:rsid w:val="003F5E97"/>
    <w:rsid w:val="003F612F"/>
    <w:rsid w:val="003F68A6"/>
    <w:rsid w:val="003F6FD4"/>
    <w:rsid w:val="003F721D"/>
    <w:rsid w:val="003F73ED"/>
    <w:rsid w:val="003F7916"/>
    <w:rsid w:val="003F7CAC"/>
    <w:rsid w:val="003F7F5D"/>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C3F"/>
    <w:rsid w:val="004130BE"/>
    <w:rsid w:val="0041470F"/>
    <w:rsid w:val="004148FB"/>
    <w:rsid w:val="00414B60"/>
    <w:rsid w:val="0041549E"/>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E08"/>
    <w:rsid w:val="0042227D"/>
    <w:rsid w:val="00422520"/>
    <w:rsid w:val="00422676"/>
    <w:rsid w:val="00423919"/>
    <w:rsid w:val="00423D3A"/>
    <w:rsid w:val="00423E19"/>
    <w:rsid w:val="004240FF"/>
    <w:rsid w:val="004243AA"/>
    <w:rsid w:val="004245ED"/>
    <w:rsid w:val="004246B4"/>
    <w:rsid w:val="00424BE0"/>
    <w:rsid w:val="00424CF6"/>
    <w:rsid w:val="00424E61"/>
    <w:rsid w:val="00424FEA"/>
    <w:rsid w:val="0042503E"/>
    <w:rsid w:val="00425868"/>
    <w:rsid w:val="00425939"/>
    <w:rsid w:val="00425CC8"/>
    <w:rsid w:val="00425F92"/>
    <w:rsid w:val="0042615C"/>
    <w:rsid w:val="004262A0"/>
    <w:rsid w:val="00426BFD"/>
    <w:rsid w:val="004277F6"/>
    <w:rsid w:val="004278A1"/>
    <w:rsid w:val="00427A9F"/>
    <w:rsid w:val="0043057B"/>
    <w:rsid w:val="00431169"/>
    <w:rsid w:val="00431289"/>
    <w:rsid w:val="00431372"/>
    <w:rsid w:val="00431E5B"/>
    <w:rsid w:val="00432331"/>
    <w:rsid w:val="004329E2"/>
    <w:rsid w:val="00432D41"/>
    <w:rsid w:val="00432FA2"/>
    <w:rsid w:val="00433A92"/>
    <w:rsid w:val="0043405E"/>
    <w:rsid w:val="0043484F"/>
    <w:rsid w:val="00434A44"/>
    <w:rsid w:val="00434CBC"/>
    <w:rsid w:val="00435511"/>
    <w:rsid w:val="00435AA8"/>
    <w:rsid w:val="00435F2E"/>
    <w:rsid w:val="00436090"/>
    <w:rsid w:val="0043668A"/>
    <w:rsid w:val="0043670B"/>
    <w:rsid w:val="00436894"/>
    <w:rsid w:val="004371B4"/>
    <w:rsid w:val="004371DA"/>
    <w:rsid w:val="0043723E"/>
    <w:rsid w:val="00440A19"/>
    <w:rsid w:val="00441314"/>
    <w:rsid w:val="004413A5"/>
    <w:rsid w:val="004414C4"/>
    <w:rsid w:val="00442989"/>
    <w:rsid w:val="00442ECC"/>
    <w:rsid w:val="0044305B"/>
    <w:rsid w:val="0044353D"/>
    <w:rsid w:val="00444027"/>
    <w:rsid w:val="00444480"/>
    <w:rsid w:val="00444E53"/>
    <w:rsid w:val="00445038"/>
    <w:rsid w:val="004453AB"/>
    <w:rsid w:val="004454DD"/>
    <w:rsid w:val="00445810"/>
    <w:rsid w:val="00446E33"/>
    <w:rsid w:val="00447568"/>
    <w:rsid w:val="00447710"/>
    <w:rsid w:val="00447B2E"/>
    <w:rsid w:val="00447E94"/>
    <w:rsid w:val="00450229"/>
    <w:rsid w:val="004511F8"/>
    <w:rsid w:val="004516AD"/>
    <w:rsid w:val="004518F2"/>
    <w:rsid w:val="0045276F"/>
    <w:rsid w:val="00452967"/>
    <w:rsid w:val="00452B13"/>
    <w:rsid w:val="00452B7A"/>
    <w:rsid w:val="0045317A"/>
    <w:rsid w:val="0045343A"/>
    <w:rsid w:val="00454543"/>
    <w:rsid w:val="004545F2"/>
    <w:rsid w:val="00454DAF"/>
    <w:rsid w:val="00454EBD"/>
    <w:rsid w:val="00454F18"/>
    <w:rsid w:val="004553FE"/>
    <w:rsid w:val="004561A5"/>
    <w:rsid w:val="004569DD"/>
    <w:rsid w:val="00456AEA"/>
    <w:rsid w:val="00456F6F"/>
    <w:rsid w:val="0045734B"/>
    <w:rsid w:val="004600CD"/>
    <w:rsid w:val="0046015B"/>
    <w:rsid w:val="00460B69"/>
    <w:rsid w:val="00460D0C"/>
    <w:rsid w:val="00461190"/>
    <w:rsid w:val="00461A00"/>
    <w:rsid w:val="00461AE7"/>
    <w:rsid w:val="00462319"/>
    <w:rsid w:val="00462CAC"/>
    <w:rsid w:val="00463DB4"/>
    <w:rsid w:val="00464030"/>
    <w:rsid w:val="0046485D"/>
    <w:rsid w:val="00464B98"/>
    <w:rsid w:val="00465CD3"/>
    <w:rsid w:val="00465FD4"/>
    <w:rsid w:val="00466312"/>
    <w:rsid w:val="0046693A"/>
    <w:rsid w:val="0046793E"/>
    <w:rsid w:val="00467EE5"/>
    <w:rsid w:val="00470786"/>
    <w:rsid w:val="00470B67"/>
    <w:rsid w:val="004713EE"/>
    <w:rsid w:val="0047173C"/>
    <w:rsid w:val="00471D58"/>
    <w:rsid w:val="00471E76"/>
    <w:rsid w:val="00472C97"/>
    <w:rsid w:val="00472F59"/>
    <w:rsid w:val="004737E6"/>
    <w:rsid w:val="00473A2C"/>
    <w:rsid w:val="0047400D"/>
    <w:rsid w:val="00474652"/>
    <w:rsid w:val="004746B2"/>
    <w:rsid w:val="00474CFD"/>
    <w:rsid w:val="0047530E"/>
    <w:rsid w:val="00475A12"/>
    <w:rsid w:val="004766C1"/>
    <w:rsid w:val="004767A4"/>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37AA"/>
    <w:rsid w:val="00495142"/>
    <w:rsid w:val="004951D6"/>
    <w:rsid w:val="00495267"/>
    <w:rsid w:val="0049532C"/>
    <w:rsid w:val="00495ABE"/>
    <w:rsid w:val="00495B1D"/>
    <w:rsid w:val="00495E28"/>
    <w:rsid w:val="00496681"/>
    <w:rsid w:val="004967D2"/>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222"/>
    <w:rsid w:val="004B32CC"/>
    <w:rsid w:val="004B32CD"/>
    <w:rsid w:val="004B382C"/>
    <w:rsid w:val="004B3880"/>
    <w:rsid w:val="004B45C5"/>
    <w:rsid w:val="004B4801"/>
    <w:rsid w:val="004B4A1B"/>
    <w:rsid w:val="004B4F84"/>
    <w:rsid w:val="004B54ED"/>
    <w:rsid w:val="004B5611"/>
    <w:rsid w:val="004B6346"/>
    <w:rsid w:val="004B65E0"/>
    <w:rsid w:val="004B679C"/>
    <w:rsid w:val="004B6BE9"/>
    <w:rsid w:val="004B6C1C"/>
    <w:rsid w:val="004B6F42"/>
    <w:rsid w:val="004B729C"/>
    <w:rsid w:val="004B75AB"/>
    <w:rsid w:val="004B77DA"/>
    <w:rsid w:val="004B7924"/>
    <w:rsid w:val="004B7BC9"/>
    <w:rsid w:val="004C0310"/>
    <w:rsid w:val="004C0428"/>
    <w:rsid w:val="004C05CB"/>
    <w:rsid w:val="004C08A0"/>
    <w:rsid w:val="004C09CB"/>
    <w:rsid w:val="004C1058"/>
    <w:rsid w:val="004C12B9"/>
    <w:rsid w:val="004C17C2"/>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E87"/>
    <w:rsid w:val="004D11BF"/>
    <w:rsid w:val="004D13EB"/>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ECD"/>
    <w:rsid w:val="004D5EE0"/>
    <w:rsid w:val="004D625A"/>
    <w:rsid w:val="004D6274"/>
    <w:rsid w:val="004D6C74"/>
    <w:rsid w:val="004D74FE"/>
    <w:rsid w:val="004E01A9"/>
    <w:rsid w:val="004E0341"/>
    <w:rsid w:val="004E03AF"/>
    <w:rsid w:val="004E096B"/>
    <w:rsid w:val="004E0A13"/>
    <w:rsid w:val="004E0AA5"/>
    <w:rsid w:val="004E0EDB"/>
    <w:rsid w:val="004E1027"/>
    <w:rsid w:val="004E1BA3"/>
    <w:rsid w:val="004E1ECB"/>
    <w:rsid w:val="004E25C3"/>
    <w:rsid w:val="004E27B2"/>
    <w:rsid w:val="004E2CCC"/>
    <w:rsid w:val="004E2F04"/>
    <w:rsid w:val="004E2FFE"/>
    <w:rsid w:val="004E3E5E"/>
    <w:rsid w:val="004E4038"/>
    <w:rsid w:val="004E4042"/>
    <w:rsid w:val="004E4856"/>
    <w:rsid w:val="004E5E12"/>
    <w:rsid w:val="004E5E88"/>
    <w:rsid w:val="004E60E4"/>
    <w:rsid w:val="004E6E9E"/>
    <w:rsid w:val="004E7046"/>
    <w:rsid w:val="004E7170"/>
    <w:rsid w:val="004E7E46"/>
    <w:rsid w:val="004F04B9"/>
    <w:rsid w:val="004F0880"/>
    <w:rsid w:val="004F0AD0"/>
    <w:rsid w:val="004F0CC7"/>
    <w:rsid w:val="004F0F57"/>
    <w:rsid w:val="004F1331"/>
    <w:rsid w:val="004F1513"/>
    <w:rsid w:val="004F211F"/>
    <w:rsid w:val="004F21BD"/>
    <w:rsid w:val="004F28FA"/>
    <w:rsid w:val="004F38B4"/>
    <w:rsid w:val="004F4335"/>
    <w:rsid w:val="004F5063"/>
    <w:rsid w:val="004F5215"/>
    <w:rsid w:val="004F53B6"/>
    <w:rsid w:val="004F5FA9"/>
    <w:rsid w:val="004F65FF"/>
    <w:rsid w:val="004F6CA7"/>
    <w:rsid w:val="004F6E42"/>
    <w:rsid w:val="004F731A"/>
    <w:rsid w:val="004F7473"/>
    <w:rsid w:val="004F7B37"/>
    <w:rsid w:val="00500129"/>
    <w:rsid w:val="00500367"/>
    <w:rsid w:val="005009FC"/>
    <w:rsid w:val="00501367"/>
    <w:rsid w:val="00501998"/>
    <w:rsid w:val="00501D9F"/>
    <w:rsid w:val="0050290A"/>
    <w:rsid w:val="005034CC"/>
    <w:rsid w:val="00503696"/>
    <w:rsid w:val="005038D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63C"/>
    <w:rsid w:val="00511E17"/>
    <w:rsid w:val="005124C1"/>
    <w:rsid w:val="005130C5"/>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F4"/>
    <w:rsid w:val="00527B6A"/>
    <w:rsid w:val="0053166F"/>
    <w:rsid w:val="005316D2"/>
    <w:rsid w:val="005319B3"/>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B77"/>
    <w:rsid w:val="00554211"/>
    <w:rsid w:val="00554979"/>
    <w:rsid w:val="00554A49"/>
    <w:rsid w:val="00554AA5"/>
    <w:rsid w:val="00554D0B"/>
    <w:rsid w:val="00554F4F"/>
    <w:rsid w:val="00555367"/>
    <w:rsid w:val="00555475"/>
    <w:rsid w:val="005554A1"/>
    <w:rsid w:val="0055595E"/>
    <w:rsid w:val="00555964"/>
    <w:rsid w:val="005562AB"/>
    <w:rsid w:val="005567E7"/>
    <w:rsid w:val="00556F80"/>
    <w:rsid w:val="00557000"/>
    <w:rsid w:val="00557075"/>
    <w:rsid w:val="005574A1"/>
    <w:rsid w:val="00557FD4"/>
    <w:rsid w:val="00560469"/>
    <w:rsid w:val="005607FE"/>
    <w:rsid w:val="00560C8D"/>
    <w:rsid w:val="00560DB0"/>
    <w:rsid w:val="00560ECD"/>
    <w:rsid w:val="00561012"/>
    <w:rsid w:val="00561114"/>
    <w:rsid w:val="00561301"/>
    <w:rsid w:val="0056182F"/>
    <w:rsid w:val="00561B46"/>
    <w:rsid w:val="005625DE"/>
    <w:rsid w:val="00562F73"/>
    <w:rsid w:val="005637F2"/>
    <w:rsid w:val="00563BDC"/>
    <w:rsid w:val="00563DF7"/>
    <w:rsid w:val="00564A71"/>
    <w:rsid w:val="00564D1D"/>
    <w:rsid w:val="00564E6A"/>
    <w:rsid w:val="0056596E"/>
    <w:rsid w:val="00566CFC"/>
    <w:rsid w:val="0056704A"/>
    <w:rsid w:val="00567CC7"/>
    <w:rsid w:val="00567D01"/>
    <w:rsid w:val="00567D75"/>
    <w:rsid w:val="00570C94"/>
    <w:rsid w:val="005711C6"/>
    <w:rsid w:val="00571CF8"/>
    <w:rsid w:val="005722C0"/>
    <w:rsid w:val="005726E2"/>
    <w:rsid w:val="005727FE"/>
    <w:rsid w:val="0057290A"/>
    <w:rsid w:val="00572C62"/>
    <w:rsid w:val="00572F2D"/>
    <w:rsid w:val="005731AD"/>
    <w:rsid w:val="0057344F"/>
    <w:rsid w:val="00573B10"/>
    <w:rsid w:val="00573C0B"/>
    <w:rsid w:val="00573D71"/>
    <w:rsid w:val="0057404F"/>
    <w:rsid w:val="00574DD2"/>
    <w:rsid w:val="00575EE9"/>
    <w:rsid w:val="0057626E"/>
    <w:rsid w:val="0057636C"/>
    <w:rsid w:val="00576BE4"/>
    <w:rsid w:val="00576C60"/>
    <w:rsid w:val="00576D3B"/>
    <w:rsid w:val="00576F2B"/>
    <w:rsid w:val="005772A5"/>
    <w:rsid w:val="005772CC"/>
    <w:rsid w:val="005774B0"/>
    <w:rsid w:val="00577543"/>
    <w:rsid w:val="00577900"/>
    <w:rsid w:val="00577DDB"/>
    <w:rsid w:val="005803C3"/>
    <w:rsid w:val="005808C9"/>
    <w:rsid w:val="00580BED"/>
    <w:rsid w:val="0058134F"/>
    <w:rsid w:val="005816DB"/>
    <w:rsid w:val="00581AB0"/>
    <w:rsid w:val="00581FBD"/>
    <w:rsid w:val="00582CCF"/>
    <w:rsid w:val="0058374B"/>
    <w:rsid w:val="00583786"/>
    <w:rsid w:val="005837E7"/>
    <w:rsid w:val="0058389C"/>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6DC"/>
    <w:rsid w:val="00592844"/>
    <w:rsid w:val="00592CF7"/>
    <w:rsid w:val="005933F8"/>
    <w:rsid w:val="005935BA"/>
    <w:rsid w:val="005939CD"/>
    <w:rsid w:val="00594E01"/>
    <w:rsid w:val="00594F7F"/>
    <w:rsid w:val="0059549E"/>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322C"/>
    <w:rsid w:val="005A4596"/>
    <w:rsid w:val="005A4722"/>
    <w:rsid w:val="005A47E8"/>
    <w:rsid w:val="005A4855"/>
    <w:rsid w:val="005A4E8C"/>
    <w:rsid w:val="005A569F"/>
    <w:rsid w:val="005A65E3"/>
    <w:rsid w:val="005A6713"/>
    <w:rsid w:val="005A6F8A"/>
    <w:rsid w:val="005A6FA8"/>
    <w:rsid w:val="005A7154"/>
    <w:rsid w:val="005A74D4"/>
    <w:rsid w:val="005A77BC"/>
    <w:rsid w:val="005A78BE"/>
    <w:rsid w:val="005A7F24"/>
    <w:rsid w:val="005B0558"/>
    <w:rsid w:val="005B062A"/>
    <w:rsid w:val="005B0AF2"/>
    <w:rsid w:val="005B111A"/>
    <w:rsid w:val="005B1494"/>
    <w:rsid w:val="005B1545"/>
    <w:rsid w:val="005B17EB"/>
    <w:rsid w:val="005B19E7"/>
    <w:rsid w:val="005B1DF5"/>
    <w:rsid w:val="005B2722"/>
    <w:rsid w:val="005B3586"/>
    <w:rsid w:val="005B3A42"/>
    <w:rsid w:val="005B3C85"/>
    <w:rsid w:val="005B47E1"/>
    <w:rsid w:val="005B49BC"/>
    <w:rsid w:val="005B570D"/>
    <w:rsid w:val="005B5A65"/>
    <w:rsid w:val="005B5AA3"/>
    <w:rsid w:val="005B5C75"/>
    <w:rsid w:val="005B5E76"/>
    <w:rsid w:val="005B5F63"/>
    <w:rsid w:val="005B6AC5"/>
    <w:rsid w:val="005B6BFB"/>
    <w:rsid w:val="005C0590"/>
    <w:rsid w:val="005C061A"/>
    <w:rsid w:val="005C10AD"/>
    <w:rsid w:val="005C1300"/>
    <w:rsid w:val="005C16FC"/>
    <w:rsid w:val="005C1C92"/>
    <w:rsid w:val="005C2150"/>
    <w:rsid w:val="005C2233"/>
    <w:rsid w:val="005C226D"/>
    <w:rsid w:val="005C284C"/>
    <w:rsid w:val="005C2FC4"/>
    <w:rsid w:val="005C369B"/>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E34"/>
    <w:rsid w:val="005D1036"/>
    <w:rsid w:val="005D1149"/>
    <w:rsid w:val="005D13CA"/>
    <w:rsid w:val="005D1637"/>
    <w:rsid w:val="005D1894"/>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6518"/>
    <w:rsid w:val="005D7EB4"/>
    <w:rsid w:val="005E0DC4"/>
    <w:rsid w:val="005E0E9F"/>
    <w:rsid w:val="005E1345"/>
    <w:rsid w:val="005E1613"/>
    <w:rsid w:val="005E1794"/>
    <w:rsid w:val="005E2171"/>
    <w:rsid w:val="005E293B"/>
    <w:rsid w:val="005E2A57"/>
    <w:rsid w:val="005E2B39"/>
    <w:rsid w:val="005E2E07"/>
    <w:rsid w:val="005E314A"/>
    <w:rsid w:val="005E33BA"/>
    <w:rsid w:val="005E357A"/>
    <w:rsid w:val="005E3620"/>
    <w:rsid w:val="005E3907"/>
    <w:rsid w:val="005E40BF"/>
    <w:rsid w:val="005E4677"/>
    <w:rsid w:val="005E58AD"/>
    <w:rsid w:val="005E64EE"/>
    <w:rsid w:val="005E6706"/>
    <w:rsid w:val="005E6A65"/>
    <w:rsid w:val="005E7532"/>
    <w:rsid w:val="005E774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6C"/>
    <w:rsid w:val="005F4F5D"/>
    <w:rsid w:val="005F58CB"/>
    <w:rsid w:val="005F59E2"/>
    <w:rsid w:val="005F59E8"/>
    <w:rsid w:val="005F5C6F"/>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3D12"/>
    <w:rsid w:val="006044A2"/>
    <w:rsid w:val="00604D91"/>
    <w:rsid w:val="00604E43"/>
    <w:rsid w:val="0060547B"/>
    <w:rsid w:val="006054CF"/>
    <w:rsid w:val="006059E8"/>
    <w:rsid w:val="00605E71"/>
    <w:rsid w:val="00605EC9"/>
    <w:rsid w:val="0060622A"/>
    <w:rsid w:val="00606447"/>
    <w:rsid w:val="0060661B"/>
    <w:rsid w:val="0060674B"/>
    <w:rsid w:val="00606A04"/>
    <w:rsid w:val="00606E73"/>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E74"/>
    <w:rsid w:val="006208F3"/>
    <w:rsid w:val="00620A2A"/>
    <w:rsid w:val="0062112F"/>
    <w:rsid w:val="006211AE"/>
    <w:rsid w:val="0062166E"/>
    <w:rsid w:val="00621704"/>
    <w:rsid w:val="00621CAF"/>
    <w:rsid w:val="00622504"/>
    <w:rsid w:val="0062254B"/>
    <w:rsid w:val="006226A8"/>
    <w:rsid w:val="00622895"/>
    <w:rsid w:val="00622BE2"/>
    <w:rsid w:val="00622EB3"/>
    <w:rsid w:val="0062308D"/>
    <w:rsid w:val="006248F0"/>
    <w:rsid w:val="006250B8"/>
    <w:rsid w:val="00625231"/>
    <w:rsid w:val="006262EB"/>
    <w:rsid w:val="0062632A"/>
    <w:rsid w:val="006263BF"/>
    <w:rsid w:val="00626589"/>
    <w:rsid w:val="006265E2"/>
    <w:rsid w:val="00626A3E"/>
    <w:rsid w:val="00626A7D"/>
    <w:rsid w:val="00626AB5"/>
    <w:rsid w:val="006279EE"/>
    <w:rsid w:val="00627B8B"/>
    <w:rsid w:val="00627EAF"/>
    <w:rsid w:val="006300D4"/>
    <w:rsid w:val="00630992"/>
    <w:rsid w:val="00630AD3"/>
    <w:rsid w:val="00630BF0"/>
    <w:rsid w:val="006314B9"/>
    <w:rsid w:val="00631521"/>
    <w:rsid w:val="00632017"/>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B4"/>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C88"/>
    <w:rsid w:val="00642CCB"/>
    <w:rsid w:val="00642D21"/>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765"/>
    <w:rsid w:val="0065489E"/>
    <w:rsid w:val="00654B6E"/>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E9"/>
    <w:rsid w:val="00664A33"/>
    <w:rsid w:val="006650CA"/>
    <w:rsid w:val="006653B6"/>
    <w:rsid w:val="006658E7"/>
    <w:rsid w:val="006660FA"/>
    <w:rsid w:val="0066630A"/>
    <w:rsid w:val="006669C0"/>
    <w:rsid w:val="00666BD8"/>
    <w:rsid w:val="00666E41"/>
    <w:rsid w:val="0066707A"/>
    <w:rsid w:val="00667086"/>
    <w:rsid w:val="0066737B"/>
    <w:rsid w:val="006673AA"/>
    <w:rsid w:val="00667E38"/>
    <w:rsid w:val="00667FC4"/>
    <w:rsid w:val="006701DF"/>
    <w:rsid w:val="006708A6"/>
    <w:rsid w:val="006708C4"/>
    <w:rsid w:val="00671522"/>
    <w:rsid w:val="0067155A"/>
    <w:rsid w:val="00671AC5"/>
    <w:rsid w:val="00672270"/>
    <w:rsid w:val="00672EC0"/>
    <w:rsid w:val="00673C54"/>
    <w:rsid w:val="00673EDB"/>
    <w:rsid w:val="0067459D"/>
    <w:rsid w:val="00674783"/>
    <w:rsid w:val="00674C52"/>
    <w:rsid w:val="00674E6D"/>
    <w:rsid w:val="00675232"/>
    <w:rsid w:val="00675E07"/>
    <w:rsid w:val="00676B19"/>
    <w:rsid w:val="00676D28"/>
    <w:rsid w:val="00676D86"/>
    <w:rsid w:val="0067789E"/>
    <w:rsid w:val="006778A8"/>
    <w:rsid w:val="00677BB4"/>
    <w:rsid w:val="0068039F"/>
    <w:rsid w:val="006804AE"/>
    <w:rsid w:val="00680542"/>
    <w:rsid w:val="00680744"/>
    <w:rsid w:val="00680E69"/>
    <w:rsid w:val="006815A9"/>
    <w:rsid w:val="00681710"/>
    <w:rsid w:val="00681D44"/>
    <w:rsid w:val="00681FF3"/>
    <w:rsid w:val="006820D1"/>
    <w:rsid w:val="00683032"/>
    <w:rsid w:val="00684463"/>
    <w:rsid w:val="006847E5"/>
    <w:rsid w:val="006848B3"/>
    <w:rsid w:val="00684C98"/>
    <w:rsid w:val="006854F5"/>
    <w:rsid w:val="00685579"/>
    <w:rsid w:val="00685B41"/>
    <w:rsid w:val="00685F84"/>
    <w:rsid w:val="006861F6"/>
    <w:rsid w:val="00686332"/>
    <w:rsid w:val="00686362"/>
    <w:rsid w:val="00686562"/>
    <w:rsid w:val="006865AF"/>
    <w:rsid w:val="0068660A"/>
    <w:rsid w:val="00686954"/>
    <w:rsid w:val="00686BD3"/>
    <w:rsid w:val="00686E45"/>
    <w:rsid w:val="00686E97"/>
    <w:rsid w:val="00687144"/>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72FE"/>
    <w:rsid w:val="00697D2C"/>
    <w:rsid w:val="006A05D5"/>
    <w:rsid w:val="006A08D0"/>
    <w:rsid w:val="006A0A96"/>
    <w:rsid w:val="006A16B2"/>
    <w:rsid w:val="006A1BA5"/>
    <w:rsid w:val="006A1C96"/>
    <w:rsid w:val="006A256F"/>
    <w:rsid w:val="006A351A"/>
    <w:rsid w:val="006A3592"/>
    <w:rsid w:val="006A37D8"/>
    <w:rsid w:val="006A3E1E"/>
    <w:rsid w:val="006A406F"/>
    <w:rsid w:val="006A42AB"/>
    <w:rsid w:val="006A472B"/>
    <w:rsid w:val="006A4DA9"/>
    <w:rsid w:val="006A4DF0"/>
    <w:rsid w:val="006A4ECE"/>
    <w:rsid w:val="006A4F17"/>
    <w:rsid w:val="006A5085"/>
    <w:rsid w:val="006A5272"/>
    <w:rsid w:val="006A5295"/>
    <w:rsid w:val="006A53BA"/>
    <w:rsid w:val="006A5C54"/>
    <w:rsid w:val="006A5D3C"/>
    <w:rsid w:val="006A5DEB"/>
    <w:rsid w:val="006A5F07"/>
    <w:rsid w:val="006A60ED"/>
    <w:rsid w:val="006A64D1"/>
    <w:rsid w:val="006A7077"/>
    <w:rsid w:val="006A7E1C"/>
    <w:rsid w:val="006B01A0"/>
    <w:rsid w:val="006B0271"/>
    <w:rsid w:val="006B033D"/>
    <w:rsid w:val="006B0DF8"/>
    <w:rsid w:val="006B163B"/>
    <w:rsid w:val="006B1A6E"/>
    <w:rsid w:val="006B1C40"/>
    <w:rsid w:val="006B1D69"/>
    <w:rsid w:val="006B1E32"/>
    <w:rsid w:val="006B1F50"/>
    <w:rsid w:val="006B20A8"/>
    <w:rsid w:val="006B22C5"/>
    <w:rsid w:val="006B38AA"/>
    <w:rsid w:val="006B491F"/>
    <w:rsid w:val="006B5ED1"/>
    <w:rsid w:val="006B60C6"/>
    <w:rsid w:val="006B64CD"/>
    <w:rsid w:val="006B6A11"/>
    <w:rsid w:val="006B78DD"/>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D07AC"/>
    <w:rsid w:val="006D0FE9"/>
    <w:rsid w:val="006D100B"/>
    <w:rsid w:val="006D1967"/>
    <w:rsid w:val="006D1BBF"/>
    <w:rsid w:val="006D206D"/>
    <w:rsid w:val="006D2108"/>
    <w:rsid w:val="006D2E6D"/>
    <w:rsid w:val="006D3201"/>
    <w:rsid w:val="006D32E7"/>
    <w:rsid w:val="006D4186"/>
    <w:rsid w:val="006D52DD"/>
    <w:rsid w:val="006D56B7"/>
    <w:rsid w:val="006D5AE1"/>
    <w:rsid w:val="006D60AB"/>
    <w:rsid w:val="006D63AD"/>
    <w:rsid w:val="006D65AF"/>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5525"/>
    <w:rsid w:val="006E5529"/>
    <w:rsid w:val="006E57D5"/>
    <w:rsid w:val="006E585E"/>
    <w:rsid w:val="006E589B"/>
    <w:rsid w:val="006E6257"/>
    <w:rsid w:val="006E64C1"/>
    <w:rsid w:val="006E6F3E"/>
    <w:rsid w:val="006E720C"/>
    <w:rsid w:val="006E7C59"/>
    <w:rsid w:val="006F0177"/>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5727"/>
    <w:rsid w:val="00706232"/>
    <w:rsid w:val="007067BB"/>
    <w:rsid w:val="00706943"/>
    <w:rsid w:val="00706D3F"/>
    <w:rsid w:val="007070CC"/>
    <w:rsid w:val="007073DB"/>
    <w:rsid w:val="00707ACD"/>
    <w:rsid w:val="00710A5E"/>
    <w:rsid w:val="00710B7F"/>
    <w:rsid w:val="00710CBE"/>
    <w:rsid w:val="00710D31"/>
    <w:rsid w:val="0071121F"/>
    <w:rsid w:val="00711B1D"/>
    <w:rsid w:val="007130B1"/>
    <w:rsid w:val="0071316C"/>
    <w:rsid w:val="00713C68"/>
    <w:rsid w:val="00714709"/>
    <w:rsid w:val="00715015"/>
    <w:rsid w:val="0071508B"/>
    <w:rsid w:val="00715352"/>
    <w:rsid w:val="00715383"/>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7875"/>
    <w:rsid w:val="007279DA"/>
    <w:rsid w:val="00730169"/>
    <w:rsid w:val="007304D2"/>
    <w:rsid w:val="007308CA"/>
    <w:rsid w:val="00730EDB"/>
    <w:rsid w:val="00730FE2"/>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FBE"/>
    <w:rsid w:val="00742676"/>
    <w:rsid w:val="00742767"/>
    <w:rsid w:val="0074346A"/>
    <w:rsid w:val="007437AB"/>
    <w:rsid w:val="00743947"/>
    <w:rsid w:val="00743B4F"/>
    <w:rsid w:val="00743CC0"/>
    <w:rsid w:val="0074454E"/>
    <w:rsid w:val="00744732"/>
    <w:rsid w:val="007463C7"/>
    <w:rsid w:val="007468BF"/>
    <w:rsid w:val="00746BA2"/>
    <w:rsid w:val="00746E9C"/>
    <w:rsid w:val="00746EBF"/>
    <w:rsid w:val="007500DC"/>
    <w:rsid w:val="007500EA"/>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5F5C"/>
    <w:rsid w:val="0075608C"/>
    <w:rsid w:val="00756294"/>
    <w:rsid w:val="00757063"/>
    <w:rsid w:val="0075736E"/>
    <w:rsid w:val="00757885"/>
    <w:rsid w:val="00760334"/>
    <w:rsid w:val="0076041C"/>
    <w:rsid w:val="007608BB"/>
    <w:rsid w:val="00760D54"/>
    <w:rsid w:val="00760E59"/>
    <w:rsid w:val="007611F2"/>
    <w:rsid w:val="007623C0"/>
    <w:rsid w:val="007626CC"/>
    <w:rsid w:val="00762BEF"/>
    <w:rsid w:val="00762E19"/>
    <w:rsid w:val="00762FA1"/>
    <w:rsid w:val="0076311F"/>
    <w:rsid w:val="00763C2E"/>
    <w:rsid w:val="00763CA9"/>
    <w:rsid w:val="00763CFA"/>
    <w:rsid w:val="00764094"/>
    <w:rsid w:val="007640EB"/>
    <w:rsid w:val="007645B5"/>
    <w:rsid w:val="00765482"/>
    <w:rsid w:val="00765809"/>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6D8"/>
    <w:rsid w:val="00771725"/>
    <w:rsid w:val="00772777"/>
    <w:rsid w:val="00772D6C"/>
    <w:rsid w:val="00773717"/>
    <w:rsid w:val="00773953"/>
    <w:rsid w:val="00773BF2"/>
    <w:rsid w:val="00773CAD"/>
    <w:rsid w:val="007742B4"/>
    <w:rsid w:val="007743E9"/>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2EFA"/>
    <w:rsid w:val="0078320B"/>
    <w:rsid w:val="00783363"/>
    <w:rsid w:val="007835BC"/>
    <w:rsid w:val="0078381F"/>
    <w:rsid w:val="00783838"/>
    <w:rsid w:val="0078397B"/>
    <w:rsid w:val="00785162"/>
    <w:rsid w:val="0078516C"/>
    <w:rsid w:val="0078536F"/>
    <w:rsid w:val="00786C23"/>
    <w:rsid w:val="00786CA6"/>
    <w:rsid w:val="00787570"/>
    <w:rsid w:val="00787699"/>
    <w:rsid w:val="00787C8D"/>
    <w:rsid w:val="00787CFA"/>
    <w:rsid w:val="0079042D"/>
    <w:rsid w:val="00790507"/>
    <w:rsid w:val="00790941"/>
    <w:rsid w:val="00791C34"/>
    <w:rsid w:val="00791DCC"/>
    <w:rsid w:val="00791F3A"/>
    <w:rsid w:val="00791F73"/>
    <w:rsid w:val="00791FED"/>
    <w:rsid w:val="007924F8"/>
    <w:rsid w:val="00792515"/>
    <w:rsid w:val="00792850"/>
    <w:rsid w:val="00792F08"/>
    <w:rsid w:val="00792FD9"/>
    <w:rsid w:val="00793DAD"/>
    <w:rsid w:val="007945E5"/>
    <w:rsid w:val="00794883"/>
    <w:rsid w:val="00794F4D"/>
    <w:rsid w:val="007951B5"/>
    <w:rsid w:val="0079552F"/>
    <w:rsid w:val="00795B92"/>
    <w:rsid w:val="00797CB7"/>
    <w:rsid w:val="007A18BF"/>
    <w:rsid w:val="007A21C6"/>
    <w:rsid w:val="007A2480"/>
    <w:rsid w:val="007A2BB3"/>
    <w:rsid w:val="007A324D"/>
    <w:rsid w:val="007A332A"/>
    <w:rsid w:val="007A384B"/>
    <w:rsid w:val="007A3D86"/>
    <w:rsid w:val="007A46D3"/>
    <w:rsid w:val="007A5342"/>
    <w:rsid w:val="007A551B"/>
    <w:rsid w:val="007A5D09"/>
    <w:rsid w:val="007A6168"/>
    <w:rsid w:val="007A61B0"/>
    <w:rsid w:val="007A61F8"/>
    <w:rsid w:val="007A648E"/>
    <w:rsid w:val="007A6D73"/>
    <w:rsid w:val="007A72F8"/>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1184"/>
    <w:rsid w:val="007C11C9"/>
    <w:rsid w:val="007C1707"/>
    <w:rsid w:val="007C1933"/>
    <w:rsid w:val="007C1DCE"/>
    <w:rsid w:val="007C2386"/>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8B5"/>
    <w:rsid w:val="007C775B"/>
    <w:rsid w:val="007C7A20"/>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E60"/>
    <w:rsid w:val="007D5E9D"/>
    <w:rsid w:val="007D5FCE"/>
    <w:rsid w:val="007D6F19"/>
    <w:rsid w:val="007D72A2"/>
    <w:rsid w:val="007D7394"/>
    <w:rsid w:val="007D780E"/>
    <w:rsid w:val="007D7BD6"/>
    <w:rsid w:val="007D7D67"/>
    <w:rsid w:val="007E08AC"/>
    <w:rsid w:val="007E08B1"/>
    <w:rsid w:val="007E09A8"/>
    <w:rsid w:val="007E0A1A"/>
    <w:rsid w:val="007E0DA2"/>
    <w:rsid w:val="007E10BC"/>
    <w:rsid w:val="007E1E47"/>
    <w:rsid w:val="007E202E"/>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3130"/>
    <w:rsid w:val="0080327D"/>
    <w:rsid w:val="0080358D"/>
    <w:rsid w:val="008036F9"/>
    <w:rsid w:val="008037D4"/>
    <w:rsid w:val="0080382C"/>
    <w:rsid w:val="008039F6"/>
    <w:rsid w:val="0080424E"/>
    <w:rsid w:val="008047DB"/>
    <w:rsid w:val="00804B3C"/>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71"/>
    <w:rsid w:val="00817DA1"/>
    <w:rsid w:val="008201C5"/>
    <w:rsid w:val="0082164E"/>
    <w:rsid w:val="00821F11"/>
    <w:rsid w:val="008226E6"/>
    <w:rsid w:val="00822C14"/>
    <w:rsid w:val="00822C8C"/>
    <w:rsid w:val="00822E9A"/>
    <w:rsid w:val="00823622"/>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2DA2"/>
    <w:rsid w:val="00832F27"/>
    <w:rsid w:val="00832F2F"/>
    <w:rsid w:val="0083304B"/>
    <w:rsid w:val="008332CF"/>
    <w:rsid w:val="00833313"/>
    <w:rsid w:val="008337AF"/>
    <w:rsid w:val="00833C4A"/>
    <w:rsid w:val="00833EE1"/>
    <w:rsid w:val="00834210"/>
    <w:rsid w:val="00834330"/>
    <w:rsid w:val="00834FA1"/>
    <w:rsid w:val="00835A63"/>
    <w:rsid w:val="008360A8"/>
    <w:rsid w:val="008362B2"/>
    <w:rsid w:val="0083637A"/>
    <w:rsid w:val="00836884"/>
    <w:rsid w:val="00836A34"/>
    <w:rsid w:val="0083740E"/>
    <w:rsid w:val="008377B6"/>
    <w:rsid w:val="00840D2C"/>
    <w:rsid w:val="00840EF6"/>
    <w:rsid w:val="0084149F"/>
    <w:rsid w:val="008414B9"/>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1056"/>
    <w:rsid w:val="008511B1"/>
    <w:rsid w:val="00851648"/>
    <w:rsid w:val="00851A36"/>
    <w:rsid w:val="00851A9A"/>
    <w:rsid w:val="00851C04"/>
    <w:rsid w:val="00851D61"/>
    <w:rsid w:val="008523E4"/>
    <w:rsid w:val="00852544"/>
    <w:rsid w:val="008525E1"/>
    <w:rsid w:val="00852B72"/>
    <w:rsid w:val="00852EF4"/>
    <w:rsid w:val="008543EB"/>
    <w:rsid w:val="00854666"/>
    <w:rsid w:val="00854F23"/>
    <w:rsid w:val="00855B12"/>
    <w:rsid w:val="00855B97"/>
    <w:rsid w:val="0085631A"/>
    <w:rsid w:val="008564C1"/>
    <w:rsid w:val="0085666B"/>
    <w:rsid w:val="00857A56"/>
    <w:rsid w:val="00857B3D"/>
    <w:rsid w:val="00857EB4"/>
    <w:rsid w:val="00860332"/>
    <w:rsid w:val="00860DC4"/>
    <w:rsid w:val="00860FF6"/>
    <w:rsid w:val="008611DF"/>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19FE"/>
    <w:rsid w:val="00871B69"/>
    <w:rsid w:val="00872367"/>
    <w:rsid w:val="0087276E"/>
    <w:rsid w:val="0087297A"/>
    <w:rsid w:val="00872D42"/>
    <w:rsid w:val="00872FB2"/>
    <w:rsid w:val="00873064"/>
    <w:rsid w:val="008741D0"/>
    <w:rsid w:val="00874AFE"/>
    <w:rsid w:val="00874BE8"/>
    <w:rsid w:val="0087528F"/>
    <w:rsid w:val="0087586E"/>
    <w:rsid w:val="00875A20"/>
    <w:rsid w:val="00875B97"/>
    <w:rsid w:val="00876121"/>
    <w:rsid w:val="008762EE"/>
    <w:rsid w:val="00876BAA"/>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48F"/>
    <w:rsid w:val="00890AC7"/>
    <w:rsid w:val="00891ECD"/>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E25"/>
    <w:rsid w:val="00897054"/>
    <w:rsid w:val="008976DF"/>
    <w:rsid w:val="00897770"/>
    <w:rsid w:val="00897976"/>
    <w:rsid w:val="00897FA3"/>
    <w:rsid w:val="008A029F"/>
    <w:rsid w:val="008A0412"/>
    <w:rsid w:val="008A04CF"/>
    <w:rsid w:val="008A04F6"/>
    <w:rsid w:val="008A0C05"/>
    <w:rsid w:val="008A12BE"/>
    <w:rsid w:val="008A1873"/>
    <w:rsid w:val="008A1DEE"/>
    <w:rsid w:val="008A1F0A"/>
    <w:rsid w:val="008A209A"/>
    <w:rsid w:val="008A2126"/>
    <w:rsid w:val="008A21D5"/>
    <w:rsid w:val="008A2279"/>
    <w:rsid w:val="008A22F9"/>
    <w:rsid w:val="008A2574"/>
    <w:rsid w:val="008A2889"/>
    <w:rsid w:val="008A2C46"/>
    <w:rsid w:val="008A34A6"/>
    <w:rsid w:val="008A3C09"/>
    <w:rsid w:val="008A3D79"/>
    <w:rsid w:val="008A4C4E"/>
    <w:rsid w:val="008A517A"/>
    <w:rsid w:val="008A61BB"/>
    <w:rsid w:val="008A6364"/>
    <w:rsid w:val="008A6431"/>
    <w:rsid w:val="008A7923"/>
    <w:rsid w:val="008A7CB3"/>
    <w:rsid w:val="008B0569"/>
    <w:rsid w:val="008B090C"/>
    <w:rsid w:val="008B121E"/>
    <w:rsid w:val="008B122E"/>
    <w:rsid w:val="008B14B3"/>
    <w:rsid w:val="008B1A86"/>
    <w:rsid w:val="008B1D90"/>
    <w:rsid w:val="008B1EF6"/>
    <w:rsid w:val="008B2E03"/>
    <w:rsid w:val="008B40FD"/>
    <w:rsid w:val="008B42C3"/>
    <w:rsid w:val="008B471C"/>
    <w:rsid w:val="008B474D"/>
    <w:rsid w:val="008B4F49"/>
    <w:rsid w:val="008B4F4A"/>
    <w:rsid w:val="008B63F5"/>
    <w:rsid w:val="008B6815"/>
    <w:rsid w:val="008B6913"/>
    <w:rsid w:val="008B6E1C"/>
    <w:rsid w:val="008B7167"/>
    <w:rsid w:val="008B7310"/>
    <w:rsid w:val="008C02FE"/>
    <w:rsid w:val="008C04F6"/>
    <w:rsid w:val="008C0B1C"/>
    <w:rsid w:val="008C0BB0"/>
    <w:rsid w:val="008C1363"/>
    <w:rsid w:val="008C141E"/>
    <w:rsid w:val="008C2142"/>
    <w:rsid w:val="008C240F"/>
    <w:rsid w:val="008C296A"/>
    <w:rsid w:val="008C2F26"/>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3C9D"/>
    <w:rsid w:val="008D3CC5"/>
    <w:rsid w:val="008D3E05"/>
    <w:rsid w:val="008D41D4"/>
    <w:rsid w:val="008D43A9"/>
    <w:rsid w:val="008D4722"/>
    <w:rsid w:val="008D4A0F"/>
    <w:rsid w:val="008D532B"/>
    <w:rsid w:val="008D5333"/>
    <w:rsid w:val="008D58D4"/>
    <w:rsid w:val="008D60C4"/>
    <w:rsid w:val="008D6321"/>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3577"/>
    <w:rsid w:val="008E3A7D"/>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8C0"/>
    <w:rsid w:val="008F1D50"/>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E26"/>
    <w:rsid w:val="008F4E69"/>
    <w:rsid w:val="008F4F9D"/>
    <w:rsid w:val="008F545B"/>
    <w:rsid w:val="008F60B0"/>
    <w:rsid w:val="008F6669"/>
    <w:rsid w:val="008F6AD9"/>
    <w:rsid w:val="008F6DE5"/>
    <w:rsid w:val="008F6E6B"/>
    <w:rsid w:val="008F7624"/>
    <w:rsid w:val="008F79D7"/>
    <w:rsid w:val="0090034F"/>
    <w:rsid w:val="0090105F"/>
    <w:rsid w:val="00901835"/>
    <w:rsid w:val="00901881"/>
    <w:rsid w:val="00901CB4"/>
    <w:rsid w:val="00902108"/>
    <w:rsid w:val="009032B5"/>
    <w:rsid w:val="00903EE5"/>
    <w:rsid w:val="00903FE5"/>
    <w:rsid w:val="00904A5C"/>
    <w:rsid w:val="00905211"/>
    <w:rsid w:val="00905405"/>
    <w:rsid w:val="009056FF"/>
    <w:rsid w:val="00905A9C"/>
    <w:rsid w:val="00905C93"/>
    <w:rsid w:val="009063F1"/>
    <w:rsid w:val="00906AB9"/>
    <w:rsid w:val="009071E2"/>
    <w:rsid w:val="0090773A"/>
    <w:rsid w:val="009077C9"/>
    <w:rsid w:val="00907AE9"/>
    <w:rsid w:val="00907E64"/>
    <w:rsid w:val="00910915"/>
    <w:rsid w:val="0091095B"/>
    <w:rsid w:val="00910DB5"/>
    <w:rsid w:val="009125ED"/>
    <w:rsid w:val="00912804"/>
    <w:rsid w:val="00912934"/>
    <w:rsid w:val="00912980"/>
    <w:rsid w:val="0091324E"/>
    <w:rsid w:val="00913AAF"/>
    <w:rsid w:val="00913FC1"/>
    <w:rsid w:val="009140BA"/>
    <w:rsid w:val="00914260"/>
    <w:rsid w:val="00915B32"/>
    <w:rsid w:val="00915CBF"/>
    <w:rsid w:val="0091629A"/>
    <w:rsid w:val="009168EE"/>
    <w:rsid w:val="00916EDC"/>
    <w:rsid w:val="00917396"/>
    <w:rsid w:val="0091746E"/>
    <w:rsid w:val="00917508"/>
    <w:rsid w:val="009176D8"/>
    <w:rsid w:val="00917D8A"/>
    <w:rsid w:val="00920165"/>
    <w:rsid w:val="009202F3"/>
    <w:rsid w:val="00920A4E"/>
    <w:rsid w:val="00920EA7"/>
    <w:rsid w:val="00920F6C"/>
    <w:rsid w:val="00921140"/>
    <w:rsid w:val="009215B5"/>
    <w:rsid w:val="00921A8B"/>
    <w:rsid w:val="00921D43"/>
    <w:rsid w:val="009220A4"/>
    <w:rsid w:val="00922172"/>
    <w:rsid w:val="009223E1"/>
    <w:rsid w:val="00922779"/>
    <w:rsid w:val="0092364B"/>
    <w:rsid w:val="0092387A"/>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97C"/>
    <w:rsid w:val="00926997"/>
    <w:rsid w:val="00926A17"/>
    <w:rsid w:val="00926F5D"/>
    <w:rsid w:val="009275DE"/>
    <w:rsid w:val="00930178"/>
    <w:rsid w:val="009302DC"/>
    <w:rsid w:val="009304A5"/>
    <w:rsid w:val="009308A0"/>
    <w:rsid w:val="0093163A"/>
    <w:rsid w:val="00931AB5"/>
    <w:rsid w:val="00931B7E"/>
    <w:rsid w:val="0093238B"/>
    <w:rsid w:val="00932A6E"/>
    <w:rsid w:val="009330DF"/>
    <w:rsid w:val="00933181"/>
    <w:rsid w:val="00934511"/>
    <w:rsid w:val="0093488E"/>
    <w:rsid w:val="00934CAD"/>
    <w:rsid w:val="009350AD"/>
    <w:rsid w:val="00935120"/>
    <w:rsid w:val="009355BE"/>
    <w:rsid w:val="00935B9C"/>
    <w:rsid w:val="00935E5A"/>
    <w:rsid w:val="00935F63"/>
    <w:rsid w:val="00936113"/>
    <w:rsid w:val="00936181"/>
    <w:rsid w:val="00936332"/>
    <w:rsid w:val="009363A1"/>
    <w:rsid w:val="009364F9"/>
    <w:rsid w:val="0093680E"/>
    <w:rsid w:val="00940268"/>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F92"/>
    <w:rsid w:val="00955071"/>
    <w:rsid w:val="00955074"/>
    <w:rsid w:val="00955F4C"/>
    <w:rsid w:val="009562DB"/>
    <w:rsid w:val="00956791"/>
    <w:rsid w:val="009568DB"/>
    <w:rsid w:val="0095702A"/>
    <w:rsid w:val="009571B6"/>
    <w:rsid w:val="0095725F"/>
    <w:rsid w:val="00957E97"/>
    <w:rsid w:val="00960934"/>
    <w:rsid w:val="00960C31"/>
    <w:rsid w:val="00961D05"/>
    <w:rsid w:val="0096211D"/>
    <w:rsid w:val="009622BC"/>
    <w:rsid w:val="009622F5"/>
    <w:rsid w:val="009624A4"/>
    <w:rsid w:val="009629F4"/>
    <w:rsid w:val="00962E2A"/>
    <w:rsid w:val="009630D0"/>
    <w:rsid w:val="00963912"/>
    <w:rsid w:val="00963B69"/>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70E1"/>
    <w:rsid w:val="009670E4"/>
    <w:rsid w:val="009672FE"/>
    <w:rsid w:val="00967428"/>
    <w:rsid w:val="0096761F"/>
    <w:rsid w:val="009676E5"/>
    <w:rsid w:val="00967803"/>
    <w:rsid w:val="0096792E"/>
    <w:rsid w:val="00967AF9"/>
    <w:rsid w:val="00967AFA"/>
    <w:rsid w:val="00967DB4"/>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0CF"/>
    <w:rsid w:val="009803B7"/>
    <w:rsid w:val="0098064E"/>
    <w:rsid w:val="0098149D"/>
    <w:rsid w:val="00981C31"/>
    <w:rsid w:val="00982337"/>
    <w:rsid w:val="00982684"/>
    <w:rsid w:val="009828DC"/>
    <w:rsid w:val="00982AFF"/>
    <w:rsid w:val="009834FE"/>
    <w:rsid w:val="00983E72"/>
    <w:rsid w:val="00984486"/>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F0A"/>
    <w:rsid w:val="009A7E13"/>
    <w:rsid w:val="009B01CD"/>
    <w:rsid w:val="009B0ADD"/>
    <w:rsid w:val="009B0C73"/>
    <w:rsid w:val="009B0FEE"/>
    <w:rsid w:val="009B1844"/>
    <w:rsid w:val="009B1FAB"/>
    <w:rsid w:val="009B23B3"/>
    <w:rsid w:val="009B23F0"/>
    <w:rsid w:val="009B241A"/>
    <w:rsid w:val="009B313E"/>
    <w:rsid w:val="009B3505"/>
    <w:rsid w:val="009B37E1"/>
    <w:rsid w:val="009B3A24"/>
    <w:rsid w:val="009B3E7D"/>
    <w:rsid w:val="009B3F9F"/>
    <w:rsid w:val="009B5078"/>
    <w:rsid w:val="009B559A"/>
    <w:rsid w:val="009B564F"/>
    <w:rsid w:val="009B56FA"/>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7A0"/>
    <w:rsid w:val="009C4482"/>
    <w:rsid w:val="009C4C33"/>
    <w:rsid w:val="009C4D2A"/>
    <w:rsid w:val="009C4E4E"/>
    <w:rsid w:val="009C4F25"/>
    <w:rsid w:val="009C50BB"/>
    <w:rsid w:val="009C5338"/>
    <w:rsid w:val="009C5D87"/>
    <w:rsid w:val="009C6A83"/>
    <w:rsid w:val="009C6FD0"/>
    <w:rsid w:val="009C73B9"/>
    <w:rsid w:val="009C7656"/>
    <w:rsid w:val="009C78A1"/>
    <w:rsid w:val="009D02FE"/>
    <w:rsid w:val="009D046C"/>
    <w:rsid w:val="009D059A"/>
    <w:rsid w:val="009D06D1"/>
    <w:rsid w:val="009D08BD"/>
    <w:rsid w:val="009D18BF"/>
    <w:rsid w:val="009D1C2D"/>
    <w:rsid w:val="009D1F10"/>
    <w:rsid w:val="009D2430"/>
    <w:rsid w:val="009D25A5"/>
    <w:rsid w:val="009D2E36"/>
    <w:rsid w:val="009D361F"/>
    <w:rsid w:val="009D39DC"/>
    <w:rsid w:val="009D3F25"/>
    <w:rsid w:val="009D4173"/>
    <w:rsid w:val="009D463F"/>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F43"/>
    <w:rsid w:val="009E0F7F"/>
    <w:rsid w:val="009E1EB0"/>
    <w:rsid w:val="009E2912"/>
    <w:rsid w:val="009E2AB9"/>
    <w:rsid w:val="009E3081"/>
    <w:rsid w:val="009E323A"/>
    <w:rsid w:val="009E3302"/>
    <w:rsid w:val="009E3E7F"/>
    <w:rsid w:val="009E3EC3"/>
    <w:rsid w:val="009E4111"/>
    <w:rsid w:val="009E461F"/>
    <w:rsid w:val="009E4D5D"/>
    <w:rsid w:val="009E534B"/>
    <w:rsid w:val="009E5D2B"/>
    <w:rsid w:val="009E5F44"/>
    <w:rsid w:val="009E6008"/>
    <w:rsid w:val="009E6192"/>
    <w:rsid w:val="009E6844"/>
    <w:rsid w:val="009E6A3F"/>
    <w:rsid w:val="009E6BCB"/>
    <w:rsid w:val="009E6F15"/>
    <w:rsid w:val="009E715F"/>
    <w:rsid w:val="009E749C"/>
    <w:rsid w:val="009E768A"/>
    <w:rsid w:val="009E76B4"/>
    <w:rsid w:val="009E78D1"/>
    <w:rsid w:val="009E7963"/>
    <w:rsid w:val="009E7F1A"/>
    <w:rsid w:val="009F0056"/>
    <w:rsid w:val="009F0077"/>
    <w:rsid w:val="009F04F2"/>
    <w:rsid w:val="009F058E"/>
    <w:rsid w:val="009F0A25"/>
    <w:rsid w:val="009F0D87"/>
    <w:rsid w:val="009F0DA3"/>
    <w:rsid w:val="009F10EB"/>
    <w:rsid w:val="009F21F6"/>
    <w:rsid w:val="009F26B0"/>
    <w:rsid w:val="009F3642"/>
    <w:rsid w:val="009F37A4"/>
    <w:rsid w:val="009F3C0E"/>
    <w:rsid w:val="009F4648"/>
    <w:rsid w:val="009F4714"/>
    <w:rsid w:val="009F4C82"/>
    <w:rsid w:val="009F4DD2"/>
    <w:rsid w:val="009F6CE3"/>
    <w:rsid w:val="009F735A"/>
    <w:rsid w:val="009F737E"/>
    <w:rsid w:val="009F7844"/>
    <w:rsid w:val="009F7A43"/>
    <w:rsid w:val="009F7C14"/>
    <w:rsid w:val="009F7E86"/>
    <w:rsid w:val="00A000EB"/>
    <w:rsid w:val="00A005F3"/>
    <w:rsid w:val="00A015F5"/>
    <w:rsid w:val="00A01CD9"/>
    <w:rsid w:val="00A02B71"/>
    <w:rsid w:val="00A02D39"/>
    <w:rsid w:val="00A0313D"/>
    <w:rsid w:val="00A03285"/>
    <w:rsid w:val="00A03A73"/>
    <w:rsid w:val="00A03CE3"/>
    <w:rsid w:val="00A03D70"/>
    <w:rsid w:val="00A049B1"/>
    <w:rsid w:val="00A04EB1"/>
    <w:rsid w:val="00A0545C"/>
    <w:rsid w:val="00A05A40"/>
    <w:rsid w:val="00A05D12"/>
    <w:rsid w:val="00A05F17"/>
    <w:rsid w:val="00A06213"/>
    <w:rsid w:val="00A062AB"/>
    <w:rsid w:val="00A062C1"/>
    <w:rsid w:val="00A0689E"/>
    <w:rsid w:val="00A06DE2"/>
    <w:rsid w:val="00A07208"/>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93E"/>
    <w:rsid w:val="00A17E04"/>
    <w:rsid w:val="00A17FF2"/>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BC"/>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406E9"/>
    <w:rsid w:val="00A40733"/>
    <w:rsid w:val="00A40973"/>
    <w:rsid w:val="00A40EFE"/>
    <w:rsid w:val="00A40FA5"/>
    <w:rsid w:val="00A413D6"/>
    <w:rsid w:val="00A41482"/>
    <w:rsid w:val="00A418C4"/>
    <w:rsid w:val="00A41B7F"/>
    <w:rsid w:val="00A42081"/>
    <w:rsid w:val="00A426FB"/>
    <w:rsid w:val="00A42BEB"/>
    <w:rsid w:val="00A4311E"/>
    <w:rsid w:val="00A43802"/>
    <w:rsid w:val="00A43C11"/>
    <w:rsid w:val="00A44384"/>
    <w:rsid w:val="00A44841"/>
    <w:rsid w:val="00A449CE"/>
    <w:rsid w:val="00A44CCA"/>
    <w:rsid w:val="00A44CE0"/>
    <w:rsid w:val="00A44F97"/>
    <w:rsid w:val="00A450DB"/>
    <w:rsid w:val="00A46142"/>
    <w:rsid w:val="00A46397"/>
    <w:rsid w:val="00A46543"/>
    <w:rsid w:val="00A470EF"/>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5460"/>
    <w:rsid w:val="00A65E24"/>
    <w:rsid w:val="00A667AE"/>
    <w:rsid w:val="00A66ACD"/>
    <w:rsid w:val="00A6748D"/>
    <w:rsid w:val="00A67700"/>
    <w:rsid w:val="00A70135"/>
    <w:rsid w:val="00A7023D"/>
    <w:rsid w:val="00A70313"/>
    <w:rsid w:val="00A70437"/>
    <w:rsid w:val="00A70562"/>
    <w:rsid w:val="00A70E89"/>
    <w:rsid w:val="00A7153F"/>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5D2"/>
    <w:rsid w:val="00A81BB5"/>
    <w:rsid w:val="00A81C56"/>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122"/>
    <w:rsid w:val="00A851C3"/>
    <w:rsid w:val="00A85259"/>
    <w:rsid w:val="00A856F9"/>
    <w:rsid w:val="00A85BB0"/>
    <w:rsid w:val="00A86747"/>
    <w:rsid w:val="00A8681F"/>
    <w:rsid w:val="00A86866"/>
    <w:rsid w:val="00A86935"/>
    <w:rsid w:val="00A86EF6"/>
    <w:rsid w:val="00A87169"/>
    <w:rsid w:val="00A878FE"/>
    <w:rsid w:val="00A87977"/>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52B"/>
    <w:rsid w:val="00A95A4E"/>
    <w:rsid w:val="00A95BCD"/>
    <w:rsid w:val="00A96089"/>
    <w:rsid w:val="00A96260"/>
    <w:rsid w:val="00A96CC6"/>
    <w:rsid w:val="00A97489"/>
    <w:rsid w:val="00A97544"/>
    <w:rsid w:val="00A97D1F"/>
    <w:rsid w:val="00AA00CD"/>
    <w:rsid w:val="00AA07FF"/>
    <w:rsid w:val="00AA0C33"/>
    <w:rsid w:val="00AA106C"/>
    <w:rsid w:val="00AA12F0"/>
    <w:rsid w:val="00AA14BA"/>
    <w:rsid w:val="00AA17D2"/>
    <w:rsid w:val="00AA18F8"/>
    <w:rsid w:val="00AA1A0F"/>
    <w:rsid w:val="00AA1A30"/>
    <w:rsid w:val="00AA1AD1"/>
    <w:rsid w:val="00AA1D63"/>
    <w:rsid w:val="00AA21D3"/>
    <w:rsid w:val="00AA28C5"/>
    <w:rsid w:val="00AA2B80"/>
    <w:rsid w:val="00AA2C16"/>
    <w:rsid w:val="00AA2C7D"/>
    <w:rsid w:val="00AA2E73"/>
    <w:rsid w:val="00AA3279"/>
    <w:rsid w:val="00AA32F6"/>
    <w:rsid w:val="00AA370F"/>
    <w:rsid w:val="00AA3820"/>
    <w:rsid w:val="00AA3A9D"/>
    <w:rsid w:val="00AA418F"/>
    <w:rsid w:val="00AA4968"/>
    <w:rsid w:val="00AA4DA3"/>
    <w:rsid w:val="00AA56CF"/>
    <w:rsid w:val="00AA614C"/>
    <w:rsid w:val="00AA61BC"/>
    <w:rsid w:val="00AA6898"/>
    <w:rsid w:val="00AA6A19"/>
    <w:rsid w:val="00AA7185"/>
    <w:rsid w:val="00AA71CB"/>
    <w:rsid w:val="00AA7478"/>
    <w:rsid w:val="00AA751D"/>
    <w:rsid w:val="00AA7A45"/>
    <w:rsid w:val="00AA7DB9"/>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8F4"/>
    <w:rsid w:val="00AC4AED"/>
    <w:rsid w:val="00AC4E6C"/>
    <w:rsid w:val="00AC5428"/>
    <w:rsid w:val="00AC54FE"/>
    <w:rsid w:val="00AC5D94"/>
    <w:rsid w:val="00AC6464"/>
    <w:rsid w:val="00AC6911"/>
    <w:rsid w:val="00AC6ACE"/>
    <w:rsid w:val="00AC6ECD"/>
    <w:rsid w:val="00AC7325"/>
    <w:rsid w:val="00AC735D"/>
    <w:rsid w:val="00AC7528"/>
    <w:rsid w:val="00AC777E"/>
    <w:rsid w:val="00AC786B"/>
    <w:rsid w:val="00AD107A"/>
    <w:rsid w:val="00AD10F0"/>
    <w:rsid w:val="00AD1B8F"/>
    <w:rsid w:val="00AD263D"/>
    <w:rsid w:val="00AD2663"/>
    <w:rsid w:val="00AD2A7F"/>
    <w:rsid w:val="00AD2A90"/>
    <w:rsid w:val="00AD397C"/>
    <w:rsid w:val="00AD3D35"/>
    <w:rsid w:val="00AD5015"/>
    <w:rsid w:val="00AD556B"/>
    <w:rsid w:val="00AD6070"/>
    <w:rsid w:val="00AD6978"/>
    <w:rsid w:val="00AD6AE1"/>
    <w:rsid w:val="00AD746F"/>
    <w:rsid w:val="00AD7881"/>
    <w:rsid w:val="00AD78EB"/>
    <w:rsid w:val="00AD7B64"/>
    <w:rsid w:val="00AE045C"/>
    <w:rsid w:val="00AE08C4"/>
    <w:rsid w:val="00AE0D59"/>
    <w:rsid w:val="00AE1C9B"/>
    <w:rsid w:val="00AE1E66"/>
    <w:rsid w:val="00AE286B"/>
    <w:rsid w:val="00AE2B49"/>
    <w:rsid w:val="00AE327A"/>
    <w:rsid w:val="00AE35E5"/>
    <w:rsid w:val="00AE36C8"/>
    <w:rsid w:val="00AE3A69"/>
    <w:rsid w:val="00AE43F9"/>
    <w:rsid w:val="00AE48A3"/>
    <w:rsid w:val="00AE4F36"/>
    <w:rsid w:val="00AE52F5"/>
    <w:rsid w:val="00AE60F9"/>
    <w:rsid w:val="00AE61AE"/>
    <w:rsid w:val="00AE6252"/>
    <w:rsid w:val="00AE7B25"/>
    <w:rsid w:val="00AE7D4E"/>
    <w:rsid w:val="00AE7EA0"/>
    <w:rsid w:val="00AF0153"/>
    <w:rsid w:val="00AF023D"/>
    <w:rsid w:val="00AF0D65"/>
    <w:rsid w:val="00AF1C17"/>
    <w:rsid w:val="00AF2345"/>
    <w:rsid w:val="00AF294A"/>
    <w:rsid w:val="00AF342B"/>
    <w:rsid w:val="00AF3845"/>
    <w:rsid w:val="00AF38DD"/>
    <w:rsid w:val="00AF4211"/>
    <w:rsid w:val="00AF4477"/>
    <w:rsid w:val="00AF4D1B"/>
    <w:rsid w:val="00AF4D55"/>
    <w:rsid w:val="00AF4F04"/>
    <w:rsid w:val="00AF564A"/>
    <w:rsid w:val="00AF567E"/>
    <w:rsid w:val="00AF56BF"/>
    <w:rsid w:val="00AF6114"/>
    <w:rsid w:val="00AF6C89"/>
    <w:rsid w:val="00AF6CE9"/>
    <w:rsid w:val="00AF6EC3"/>
    <w:rsid w:val="00AF7529"/>
    <w:rsid w:val="00AF75C2"/>
    <w:rsid w:val="00AF7793"/>
    <w:rsid w:val="00AF7F02"/>
    <w:rsid w:val="00AF7F45"/>
    <w:rsid w:val="00B00371"/>
    <w:rsid w:val="00B00384"/>
    <w:rsid w:val="00B0057B"/>
    <w:rsid w:val="00B0076D"/>
    <w:rsid w:val="00B00986"/>
    <w:rsid w:val="00B0124A"/>
    <w:rsid w:val="00B013FC"/>
    <w:rsid w:val="00B01540"/>
    <w:rsid w:val="00B015E4"/>
    <w:rsid w:val="00B01944"/>
    <w:rsid w:val="00B01D55"/>
    <w:rsid w:val="00B023DB"/>
    <w:rsid w:val="00B0279C"/>
    <w:rsid w:val="00B027DC"/>
    <w:rsid w:val="00B02ADD"/>
    <w:rsid w:val="00B02C32"/>
    <w:rsid w:val="00B02F18"/>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EE6"/>
    <w:rsid w:val="00B07FFA"/>
    <w:rsid w:val="00B10639"/>
    <w:rsid w:val="00B10919"/>
    <w:rsid w:val="00B11036"/>
    <w:rsid w:val="00B1119A"/>
    <w:rsid w:val="00B1159E"/>
    <w:rsid w:val="00B1180F"/>
    <w:rsid w:val="00B11B2B"/>
    <w:rsid w:val="00B11D53"/>
    <w:rsid w:val="00B12374"/>
    <w:rsid w:val="00B127CF"/>
    <w:rsid w:val="00B1281A"/>
    <w:rsid w:val="00B12B55"/>
    <w:rsid w:val="00B136E3"/>
    <w:rsid w:val="00B136F3"/>
    <w:rsid w:val="00B147C5"/>
    <w:rsid w:val="00B14831"/>
    <w:rsid w:val="00B14C38"/>
    <w:rsid w:val="00B15B4A"/>
    <w:rsid w:val="00B15E4E"/>
    <w:rsid w:val="00B15FCD"/>
    <w:rsid w:val="00B161A5"/>
    <w:rsid w:val="00B169AD"/>
    <w:rsid w:val="00B169F4"/>
    <w:rsid w:val="00B16EBE"/>
    <w:rsid w:val="00B172B1"/>
    <w:rsid w:val="00B173FE"/>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50CF"/>
    <w:rsid w:val="00B350FA"/>
    <w:rsid w:val="00B355CB"/>
    <w:rsid w:val="00B361D3"/>
    <w:rsid w:val="00B3674C"/>
    <w:rsid w:val="00B3686E"/>
    <w:rsid w:val="00B36B58"/>
    <w:rsid w:val="00B3704F"/>
    <w:rsid w:val="00B4100B"/>
    <w:rsid w:val="00B41405"/>
    <w:rsid w:val="00B41E29"/>
    <w:rsid w:val="00B42668"/>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278"/>
    <w:rsid w:val="00B474E2"/>
    <w:rsid w:val="00B475FB"/>
    <w:rsid w:val="00B476AD"/>
    <w:rsid w:val="00B47A07"/>
    <w:rsid w:val="00B47BE5"/>
    <w:rsid w:val="00B50435"/>
    <w:rsid w:val="00B50672"/>
    <w:rsid w:val="00B50893"/>
    <w:rsid w:val="00B50EA0"/>
    <w:rsid w:val="00B51E96"/>
    <w:rsid w:val="00B520AD"/>
    <w:rsid w:val="00B52BD1"/>
    <w:rsid w:val="00B52D17"/>
    <w:rsid w:val="00B530A8"/>
    <w:rsid w:val="00B53975"/>
    <w:rsid w:val="00B53AA0"/>
    <w:rsid w:val="00B53C07"/>
    <w:rsid w:val="00B540CA"/>
    <w:rsid w:val="00B54399"/>
    <w:rsid w:val="00B5455D"/>
    <w:rsid w:val="00B54D82"/>
    <w:rsid w:val="00B550DA"/>
    <w:rsid w:val="00B550F4"/>
    <w:rsid w:val="00B555EA"/>
    <w:rsid w:val="00B56074"/>
    <w:rsid w:val="00B564EF"/>
    <w:rsid w:val="00B579C1"/>
    <w:rsid w:val="00B57FAF"/>
    <w:rsid w:val="00B602B6"/>
    <w:rsid w:val="00B60C4F"/>
    <w:rsid w:val="00B60FDD"/>
    <w:rsid w:val="00B610E3"/>
    <w:rsid w:val="00B6113F"/>
    <w:rsid w:val="00B6152C"/>
    <w:rsid w:val="00B616D9"/>
    <w:rsid w:val="00B61871"/>
    <w:rsid w:val="00B622DC"/>
    <w:rsid w:val="00B62719"/>
    <w:rsid w:val="00B636C6"/>
    <w:rsid w:val="00B63A55"/>
    <w:rsid w:val="00B63C70"/>
    <w:rsid w:val="00B646CB"/>
    <w:rsid w:val="00B64C28"/>
    <w:rsid w:val="00B64C7A"/>
    <w:rsid w:val="00B64E4B"/>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7AE"/>
    <w:rsid w:val="00B77928"/>
    <w:rsid w:val="00B77946"/>
    <w:rsid w:val="00B77CF6"/>
    <w:rsid w:val="00B8034F"/>
    <w:rsid w:val="00B810A0"/>
    <w:rsid w:val="00B810F9"/>
    <w:rsid w:val="00B8125A"/>
    <w:rsid w:val="00B8145B"/>
    <w:rsid w:val="00B8146D"/>
    <w:rsid w:val="00B81881"/>
    <w:rsid w:val="00B81989"/>
    <w:rsid w:val="00B81ECF"/>
    <w:rsid w:val="00B825BA"/>
    <w:rsid w:val="00B82F41"/>
    <w:rsid w:val="00B830DF"/>
    <w:rsid w:val="00B8380D"/>
    <w:rsid w:val="00B83A25"/>
    <w:rsid w:val="00B83AA3"/>
    <w:rsid w:val="00B83C11"/>
    <w:rsid w:val="00B83D3A"/>
    <w:rsid w:val="00B8447D"/>
    <w:rsid w:val="00B847A9"/>
    <w:rsid w:val="00B8484C"/>
    <w:rsid w:val="00B85101"/>
    <w:rsid w:val="00B85648"/>
    <w:rsid w:val="00B85CA6"/>
    <w:rsid w:val="00B85DC3"/>
    <w:rsid w:val="00B861A5"/>
    <w:rsid w:val="00B867A3"/>
    <w:rsid w:val="00B86D5E"/>
    <w:rsid w:val="00B87191"/>
    <w:rsid w:val="00B87211"/>
    <w:rsid w:val="00B873EB"/>
    <w:rsid w:val="00B8753D"/>
    <w:rsid w:val="00B8761B"/>
    <w:rsid w:val="00B87C28"/>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A09"/>
    <w:rsid w:val="00BA0E23"/>
    <w:rsid w:val="00BA10EC"/>
    <w:rsid w:val="00BA114F"/>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9E7"/>
    <w:rsid w:val="00BB5CE2"/>
    <w:rsid w:val="00BB622F"/>
    <w:rsid w:val="00BB674D"/>
    <w:rsid w:val="00BB6A35"/>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A57"/>
    <w:rsid w:val="00BD5BD2"/>
    <w:rsid w:val="00BD5D1A"/>
    <w:rsid w:val="00BD5EAC"/>
    <w:rsid w:val="00BD5F5B"/>
    <w:rsid w:val="00BD6538"/>
    <w:rsid w:val="00BD65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E6A"/>
    <w:rsid w:val="00BE401D"/>
    <w:rsid w:val="00BE42F9"/>
    <w:rsid w:val="00BE456E"/>
    <w:rsid w:val="00BE4817"/>
    <w:rsid w:val="00BE4BA8"/>
    <w:rsid w:val="00BE53B1"/>
    <w:rsid w:val="00BE573A"/>
    <w:rsid w:val="00BE5821"/>
    <w:rsid w:val="00BE5AB2"/>
    <w:rsid w:val="00BE62E6"/>
    <w:rsid w:val="00BE63DA"/>
    <w:rsid w:val="00BE6914"/>
    <w:rsid w:val="00BE6AC1"/>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2A5"/>
    <w:rsid w:val="00BF3535"/>
    <w:rsid w:val="00BF3A3A"/>
    <w:rsid w:val="00BF3FEB"/>
    <w:rsid w:val="00BF4D3C"/>
    <w:rsid w:val="00BF4D99"/>
    <w:rsid w:val="00BF58E2"/>
    <w:rsid w:val="00BF5B73"/>
    <w:rsid w:val="00BF5E7B"/>
    <w:rsid w:val="00BF627D"/>
    <w:rsid w:val="00BF6407"/>
    <w:rsid w:val="00BF7E70"/>
    <w:rsid w:val="00C00019"/>
    <w:rsid w:val="00C00BD8"/>
    <w:rsid w:val="00C01450"/>
    <w:rsid w:val="00C01B2B"/>
    <w:rsid w:val="00C02517"/>
    <w:rsid w:val="00C02875"/>
    <w:rsid w:val="00C0302E"/>
    <w:rsid w:val="00C03129"/>
    <w:rsid w:val="00C031E1"/>
    <w:rsid w:val="00C03FE4"/>
    <w:rsid w:val="00C04852"/>
    <w:rsid w:val="00C04C0E"/>
    <w:rsid w:val="00C04E15"/>
    <w:rsid w:val="00C05130"/>
    <w:rsid w:val="00C05768"/>
    <w:rsid w:val="00C05DFB"/>
    <w:rsid w:val="00C0662A"/>
    <w:rsid w:val="00C103E2"/>
    <w:rsid w:val="00C10526"/>
    <w:rsid w:val="00C10613"/>
    <w:rsid w:val="00C106D2"/>
    <w:rsid w:val="00C10BC9"/>
    <w:rsid w:val="00C10C06"/>
    <w:rsid w:val="00C10C3A"/>
    <w:rsid w:val="00C10C49"/>
    <w:rsid w:val="00C10F03"/>
    <w:rsid w:val="00C11FC1"/>
    <w:rsid w:val="00C12532"/>
    <w:rsid w:val="00C127B1"/>
    <w:rsid w:val="00C12EBB"/>
    <w:rsid w:val="00C12F6F"/>
    <w:rsid w:val="00C1361F"/>
    <w:rsid w:val="00C13704"/>
    <w:rsid w:val="00C13717"/>
    <w:rsid w:val="00C14024"/>
    <w:rsid w:val="00C1475A"/>
    <w:rsid w:val="00C15058"/>
    <w:rsid w:val="00C151AA"/>
    <w:rsid w:val="00C16BFA"/>
    <w:rsid w:val="00C16CD6"/>
    <w:rsid w:val="00C16F47"/>
    <w:rsid w:val="00C173FE"/>
    <w:rsid w:val="00C174F9"/>
    <w:rsid w:val="00C179E7"/>
    <w:rsid w:val="00C20DB2"/>
    <w:rsid w:val="00C2124C"/>
    <w:rsid w:val="00C2143C"/>
    <w:rsid w:val="00C216C9"/>
    <w:rsid w:val="00C217D5"/>
    <w:rsid w:val="00C21C80"/>
    <w:rsid w:val="00C21FF3"/>
    <w:rsid w:val="00C2299C"/>
    <w:rsid w:val="00C229B1"/>
    <w:rsid w:val="00C22A25"/>
    <w:rsid w:val="00C22A27"/>
    <w:rsid w:val="00C23114"/>
    <w:rsid w:val="00C23345"/>
    <w:rsid w:val="00C23935"/>
    <w:rsid w:val="00C241A7"/>
    <w:rsid w:val="00C241C9"/>
    <w:rsid w:val="00C24370"/>
    <w:rsid w:val="00C24F8D"/>
    <w:rsid w:val="00C25384"/>
    <w:rsid w:val="00C25420"/>
    <w:rsid w:val="00C2594E"/>
    <w:rsid w:val="00C2703B"/>
    <w:rsid w:val="00C27441"/>
    <w:rsid w:val="00C2780E"/>
    <w:rsid w:val="00C301C4"/>
    <w:rsid w:val="00C302D4"/>
    <w:rsid w:val="00C3046D"/>
    <w:rsid w:val="00C309F0"/>
    <w:rsid w:val="00C31036"/>
    <w:rsid w:val="00C31061"/>
    <w:rsid w:val="00C313E6"/>
    <w:rsid w:val="00C31ED1"/>
    <w:rsid w:val="00C325CA"/>
    <w:rsid w:val="00C3286C"/>
    <w:rsid w:val="00C32C02"/>
    <w:rsid w:val="00C33307"/>
    <w:rsid w:val="00C3352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A63"/>
    <w:rsid w:val="00C4084B"/>
    <w:rsid w:val="00C41E3F"/>
    <w:rsid w:val="00C42025"/>
    <w:rsid w:val="00C42210"/>
    <w:rsid w:val="00C42889"/>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5C8"/>
    <w:rsid w:val="00C47855"/>
    <w:rsid w:val="00C47B09"/>
    <w:rsid w:val="00C47DEB"/>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5130"/>
    <w:rsid w:val="00C56548"/>
    <w:rsid w:val="00C56D69"/>
    <w:rsid w:val="00C572CB"/>
    <w:rsid w:val="00C57450"/>
    <w:rsid w:val="00C5751C"/>
    <w:rsid w:val="00C60030"/>
    <w:rsid w:val="00C605D9"/>
    <w:rsid w:val="00C6098A"/>
    <w:rsid w:val="00C60C08"/>
    <w:rsid w:val="00C619D5"/>
    <w:rsid w:val="00C627DA"/>
    <w:rsid w:val="00C62D51"/>
    <w:rsid w:val="00C634C2"/>
    <w:rsid w:val="00C634F4"/>
    <w:rsid w:val="00C64BA0"/>
    <w:rsid w:val="00C65604"/>
    <w:rsid w:val="00C65788"/>
    <w:rsid w:val="00C6590B"/>
    <w:rsid w:val="00C65F0F"/>
    <w:rsid w:val="00C6651C"/>
    <w:rsid w:val="00C66692"/>
    <w:rsid w:val="00C66FA5"/>
    <w:rsid w:val="00C67B76"/>
    <w:rsid w:val="00C67D46"/>
    <w:rsid w:val="00C67F44"/>
    <w:rsid w:val="00C70430"/>
    <w:rsid w:val="00C70775"/>
    <w:rsid w:val="00C7083F"/>
    <w:rsid w:val="00C70984"/>
    <w:rsid w:val="00C70B16"/>
    <w:rsid w:val="00C71DB8"/>
    <w:rsid w:val="00C72443"/>
    <w:rsid w:val="00C727F9"/>
    <w:rsid w:val="00C731AC"/>
    <w:rsid w:val="00C731BB"/>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6140"/>
    <w:rsid w:val="00C7674A"/>
    <w:rsid w:val="00C76964"/>
    <w:rsid w:val="00C76B28"/>
    <w:rsid w:val="00C76BA1"/>
    <w:rsid w:val="00C80142"/>
    <w:rsid w:val="00C80641"/>
    <w:rsid w:val="00C80A92"/>
    <w:rsid w:val="00C8186C"/>
    <w:rsid w:val="00C81F55"/>
    <w:rsid w:val="00C8211F"/>
    <w:rsid w:val="00C82155"/>
    <w:rsid w:val="00C82188"/>
    <w:rsid w:val="00C82548"/>
    <w:rsid w:val="00C82655"/>
    <w:rsid w:val="00C827B2"/>
    <w:rsid w:val="00C82C60"/>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6F6"/>
    <w:rsid w:val="00C879E2"/>
    <w:rsid w:val="00C879EA"/>
    <w:rsid w:val="00C87C3C"/>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979B0"/>
    <w:rsid w:val="00CA02D9"/>
    <w:rsid w:val="00CA0E13"/>
    <w:rsid w:val="00CA115B"/>
    <w:rsid w:val="00CA1513"/>
    <w:rsid w:val="00CA1C7A"/>
    <w:rsid w:val="00CA2575"/>
    <w:rsid w:val="00CA26FF"/>
    <w:rsid w:val="00CA289F"/>
    <w:rsid w:val="00CA29D0"/>
    <w:rsid w:val="00CA2BE4"/>
    <w:rsid w:val="00CA365E"/>
    <w:rsid w:val="00CA36FF"/>
    <w:rsid w:val="00CA37F3"/>
    <w:rsid w:val="00CA3DCD"/>
    <w:rsid w:val="00CA4680"/>
    <w:rsid w:val="00CA4B6D"/>
    <w:rsid w:val="00CA4BC3"/>
    <w:rsid w:val="00CA560D"/>
    <w:rsid w:val="00CA59D4"/>
    <w:rsid w:val="00CA6F1C"/>
    <w:rsid w:val="00CA7611"/>
    <w:rsid w:val="00CA79D6"/>
    <w:rsid w:val="00CA7A63"/>
    <w:rsid w:val="00CA7C79"/>
    <w:rsid w:val="00CB01FC"/>
    <w:rsid w:val="00CB04C9"/>
    <w:rsid w:val="00CB05F7"/>
    <w:rsid w:val="00CB071D"/>
    <w:rsid w:val="00CB0AF5"/>
    <w:rsid w:val="00CB1292"/>
    <w:rsid w:val="00CB129D"/>
    <w:rsid w:val="00CB13FA"/>
    <w:rsid w:val="00CB15AA"/>
    <w:rsid w:val="00CB18F7"/>
    <w:rsid w:val="00CB1F64"/>
    <w:rsid w:val="00CB225B"/>
    <w:rsid w:val="00CB282A"/>
    <w:rsid w:val="00CB2B93"/>
    <w:rsid w:val="00CB2E77"/>
    <w:rsid w:val="00CB2F25"/>
    <w:rsid w:val="00CB3383"/>
    <w:rsid w:val="00CB3400"/>
    <w:rsid w:val="00CB3603"/>
    <w:rsid w:val="00CB38FE"/>
    <w:rsid w:val="00CB3D8C"/>
    <w:rsid w:val="00CB44B3"/>
    <w:rsid w:val="00CB4FB5"/>
    <w:rsid w:val="00CB51F2"/>
    <w:rsid w:val="00CB566B"/>
    <w:rsid w:val="00CB5963"/>
    <w:rsid w:val="00CB5CFB"/>
    <w:rsid w:val="00CB5F6E"/>
    <w:rsid w:val="00CB6F38"/>
    <w:rsid w:val="00CB715D"/>
    <w:rsid w:val="00CB77C2"/>
    <w:rsid w:val="00CB78D9"/>
    <w:rsid w:val="00CB792C"/>
    <w:rsid w:val="00CB7A21"/>
    <w:rsid w:val="00CB7FD1"/>
    <w:rsid w:val="00CC016A"/>
    <w:rsid w:val="00CC0803"/>
    <w:rsid w:val="00CC0D8E"/>
    <w:rsid w:val="00CC1C5A"/>
    <w:rsid w:val="00CC22BA"/>
    <w:rsid w:val="00CC23A1"/>
    <w:rsid w:val="00CC2D5B"/>
    <w:rsid w:val="00CC2ED8"/>
    <w:rsid w:val="00CC30DC"/>
    <w:rsid w:val="00CC3CAD"/>
    <w:rsid w:val="00CC3E1B"/>
    <w:rsid w:val="00CC481D"/>
    <w:rsid w:val="00CC499A"/>
    <w:rsid w:val="00CC54EB"/>
    <w:rsid w:val="00CC566A"/>
    <w:rsid w:val="00CC5907"/>
    <w:rsid w:val="00CC59A1"/>
    <w:rsid w:val="00CC5AAC"/>
    <w:rsid w:val="00CC6074"/>
    <w:rsid w:val="00CC6178"/>
    <w:rsid w:val="00CC66D0"/>
    <w:rsid w:val="00CC6F31"/>
    <w:rsid w:val="00CC7800"/>
    <w:rsid w:val="00CC79EF"/>
    <w:rsid w:val="00CC7AE8"/>
    <w:rsid w:val="00CD004F"/>
    <w:rsid w:val="00CD05B3"/>
    <w:rsid w:val="00CD0A84"/>
    <w:rsid w:val="00CD0AB5"/>
    <w:rsid w:val="00CD1063"/>
    <w:rsid w:val="00CD10F7"/>
    <w:rsid w:val="00CD148D"/>
    <w:rsid w:val="00CD183E"/>
    <w:rsid w:val="00CD1E0B"/>
    <w:rsid w:val="00CD284C"/>
    <w:rsid w:val="00CD35AD"/>
    <w:rsid w:val="00CD3660"/>
    <w:rsid w:val="00CD3860"/>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2F42"/>
    <w:rsid w:val="00CF3151"/>
    <w:rsid w:val="00CF3158"/>
    <w:rsid w:val="00CF3257"/>
    <w:rsid w:val="00CF3489"/>
    <w:rsid w:val="00CF376C"/>
    <w:rsid w:val="00CF3FD3"/>
    <w:rsid w:val="00CF43EA"/>
    <w:rsid w:val="00CF4813"/>
    <w:rsid w:val="00CF48FB"/>
    <w:rsid w:val="00CF49F4"/>
    <w:rsid w:val="00CF4F3E"/>
    <w:rsid w:val="00CF5996"/>
    <w:rsid w:val="00CF5A71"/>
    <w:rsid w:val="00CF6118"/>
    <w:rsid w:val="00CF690D"/>
    <w:rsid w:val="00CF6EE7"/>
    <w:rsid w:val="00CF6F67"/>
    <w:rsid w:val="00D009A4"/>
    <w:rsid w:val="00D00A5F"/>
    <w:rsid w:val="00D01791"/>
    <w:rsid w:val="00D0187E"/>
    <w:rsid w:val="00D01CAD"/>
    <w:rsid w:val="00D01FE6"/>
    <w:rsid w:val="00D02180"/>
    <w:rsid w:val="00D02329"/>
    <w:rsid w:val="00D0236B"/>
    <w:rsid w:val="00D02F44"/>
    <w:rsid w:val="00D03089"/>
    <w:rsid w:val="00D03155"/>
    <w:rsid w:val="00D0373D"/>
    <w:rsid w:val="00D041BD"/>
    <w:rsid w:val="00D054BA"/>
    <w:rsid w:val="00D067BA"/>
    <w:rsid w:val="00D06CFC"/>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777F"/>
    <w:rsid w:val="00D17A7E"/>
    <w:rsid w:val="00D17AF3"/>
    <w:rsid w:val="00D17DFA"/>
    <w:rsid w:val="00D20682"/>
    <w:rsid w:val="00D20BDE"/>
    <w:rsid w:val="00D20C66"/>
    <w:rsid w:val="00D21A62"/>
    <w:rsid w:val="00D21B80"/>
    <w:rsid w:val="00D21F0B"/>
    <w:rsid w:val="00D22C31"/>
    <w:rsid w:val="00D231C9"/>
    <w:rsid w:val="00D2332E"/>
    <w:rsid w:val="00D23951"/>
    <w:rsid w:val="00D23999"/>
    <w:rsid w:val="00D239A2"/>
    <w:rsid w:val="00D24042"/>
    <w:rsid w:val="00D245D3"/>
    <w:rsid w:val="00D249DE"/>
    <w:rsid w:val="00D255A5"/>
    <w:rsid w:val="00D2571A"/>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BBC"/>
    <w:rsid w:val="00D32EC2"/>
    <w:rsid w:val="00D32FBE"/>
    <w:rsid w:val="00D33732"/>
    <w:rsid w:val="00D3398A"/>
    <w:rsid w:val="00D3399A"/>
    <w:rsid w:val="00D33B45"/>
    <w:rsid w:val="00D33B63"/>
    <w:rsid w:val="00D33C10"/>
    <w:rsid w:val="00D349B0"/>
    <w:rsid w:val="00D352F1"/>
    <w:rsid w:val="00D355CD"/>
    <w:rsid w:val="00D35B8A"/>
    <w:rsid w:val="00D36405"/>
    <w:rsid w:val="00D3679C"/>
    <w:rsid w:val="00D36876"/>
    <w:rsid w:val="00D3706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B0F"/>
    <w:rsid w:val="00D44C4E"/>
    <w:rsid w:val="00D45B3E"/>
    <w:rsid w:val="00D45E1C"/>
    <w:rsid w:val="00D46359"/>
    <w:rsid w:val="00D466F3"/>
    <w:rsid w:val="00D46A60"/>
    <w:rsid w:val="00D46B64"/>
    <w:rsid w:val="00D46DE3"/>
    <w:rsid w:val="00D47174"/>
    <w:rsid w:val="00D47451"/>
    <w:rsid w:val="00D474F8"/>
    <w:rsid w:val="00D47A54"/>
    <w:rsid w:val="00D51993"/>
    <w:rsid w:val="00D51C64"/>
    <w:rsid w:val="00D520D3"/>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C1E"/>
    <w:rsid w:val="00D64040"/>
    <w:rsid w:val="00D643C7"/>
    <w:rsid w:val="00D64AD5"/>
    <w:rsid w:val="00D65982"/>
    <w:rsid w:val="00D65AE8"/>
    <w:rsid w:val="00D65C67"/>
    <w:rsid w:val="00D6674B"/>
    <w:rsid w:val="00D67149"/>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241"/>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2152"/>
    <w:rsid w:val="00D82610"/>
    <w:rsid w:val="00D82A61"/>
    <w:rsid w:val="00D82B5A"/>
    <w:rsid w:val="00D82D4F"/>
    <w:rsid w:val="00D8306B"/>
    <w:rsid w:val="00D8383C"/>
    <w:rsid w:val="00D83FD4"/>
    <w:rsid w:val="00D84126"/>
    <w:rsid w:val="00D84178"/>
    <w:rsid w:val="00D845CC"/>
    <w:rsid w:val="00D8499A"/>
    <w:rsid w:val="00D86942"/>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4132"/>
    <w:rsid w:val="00DA44A3"/>
    <w:rsid w:val="00DA451A"/>
    <w:rsid w:val="00DA4879"/>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437"/>
    <w:rsid w:val="00DB2A7D"/>
    <w:rsid w:val="00DB2E2A"/>
    <w:rsid w:val="00DB2E90"/>
    <w:rsid w:val="00DB35A6"/>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519"/>
    <w:rsid w:val="00DC45F1"/>
    <w:rsid w:val="00DC48BF"/>
    <w:rsid w:val="00DC499B"/>
    <w:rsid w:val="00DC4C7D"/>
    <w:rsid w:val="00DC4CC8"/>
    <w:rsid w:val="00DC538F"/>
    <w:rsid w:val="00DC5460"/>
    <w:rsid w:val="00DC56C1"/>
    <w:rsid w:val="00DC5911"/>
    <w:rsid w:val="00DC623E"/>
    <w:rsid w:val="00DC6511"/>
    <w:rsid w:val="00DC6666"/>
    <w:rsid w:val="00DC697C"/>
    <w:rsid w:val="00DC69B9"/>
    <w:rsid w:val="00DC753A"/>
    <w:rsid w:val="00DC7784"/>
    <w:rsid w:val="00DC79E3"/>
    <w:rsid w:val="00DD0C95"/>
    <w:rsid w:val="00DD15F4"/>
    <w:rsid w:val="00DD193C"/>
    <w:rsid w:val="00DD1E86"/>
    <w:rsid w:val="00DD2514"/>
    <w:rsid w:val="00DD25F9"/>
    <w:rsid w:val="00DD2702"/>
    <w:rsid w:val="00DD28E1"/>
    <w:rsid w:val="00DD2FE7"/>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A0E"/>
    <w:rsid w:val="00DF0372"/>
    <w:rsid w:val="00DF0A2D"/>
    <w:rsid w:val="00DF0A41"/>
    <w:rsid w:val="00DF1088"/>
    <w:rsid w:val="00DF1577"/>
    <w:rsid w:val="00DF1853"/>
    <w:rsid w:val="00DF1967"/>
    <w:rsid w:val="00DF1A83"/>
    <w:rsid w:val="00DF1BC7"/>
    <w:rsid w:val="00DF1ED7"/>
    <w:rsid w:val="00DF1F5F"/>
    <w:rsid w:val="00DF244D"/>
    <w:rsid w:val="00DF2674"/>
    <w:rsid w:val="00DF292D"/>
    <w:rsid w:val="00DF2F76"/>
    <w:rsid w:val="00DF366D"/>
    <w:rsid w:val="00DF39B8"/>
    <w:rsid w:val="00DF449C"/>
    <w:rsid w:val="00DF44F9"/>
    <w:rsid w:val="00DF4658"/>
    <w:rsid w:val="00DF470D"/>
    <w:rsid w:val="00DF492C"/>
    <w:rsid w:val="00DF4A42"/>
    <w:rsid w:val="00DF5149"/>
    <w:rsid w:val="00DF55EA"/>
    <w:rsid w:val="00DF5694"/>
    <w:rsid w:val="00DF5EE1"/>
    <w:rsid w:val="00DF5F07"/>
    <w:rsid w:val="00DF5F33"/>
    <w:rsid w:val="00DF64D9"/>
    <w:rsid w:val="00DF685F"/>
    <w:rsid w:val="00DF747B"/>
    <w:rsid w:val="00DF7705"/>
    <w:rsid w:val="00DF7B1A"/>
    <w:rsid w:val="00DF7C96"/>
    <w:rsid w:val="00E001F9"/>
    <w:rsid w:val="00E002BF"/>
    <w:rsid w:val="00E00548"/>
    <w:rsid w:val="00E00F2E"/>
    <w:rsid w:val="00E0122C"/>
    <w:rsid w:val="00E0197B"/>
    <w:rsid w:val="00E01FA6"/>
    <w:rsid w:val="00E023A6"/>
    <w:rsid w:val="00E02BAC"/>
    <w:rsid w:val="00E02F2E"/>
    <w:rsid w:val="00E036EB"/>
    <w:rsid w:val="00E03C9E"/>
    <w:rsid w:val="00E043D5"/>
    <w:rsid w:val="00E050DF"/>
    <w:rsid w:val="00E05552"/>
    <w:rsid w:val="00E06A5B"/>
    <w:rsid w:val="00E06D45"/>
    <w:rsid w:val="00E0715B"/>
    <w:rsid w:val="00E07403"/>
    <w:rsid w:val="00E102AD"/>
    <w:rsid w:val="00E10AC9"/>
    <w:rsid w:val="00E119D4"/>
    <w:rsid w:val="00E11EBC"/>
    <w:rsid w:val="00E12067"/>
    <w:rsid w:val="00E12613"/>
    <w:rsid w:val="00E12A66"/>
    <w:rsid w:val="00E12B45"/>
    <w:rsid w:val="00E12CBC"/>
    <w:rsid w:val="00E12DFF"/>
    <w:rsid w:val="00E133E9"/>
    <w:rsid w:val="00E13A68"/>
    <w:rsid w:val="00E13D7F"/>
    <w:rsid w:val="00E145C4"/>
    <w:rsid w:val="00E147C8"/>
    <w:rsid w:val="00E14D46"/>
    <w:rsid w:val="00E14FE4"/>
    <w:rsid w:val="00E157C8"/>
    <w:rsid w:val="00E15F6D"/>
    <w:rsid w:val="00E161B3"/>
    <w:rsid w:val="00E16247"/>
    <w:rsid w:val="00E1627B"/>
    <w:rsid w:val="00E16355"/>
    <w:rsid w:val="00E16826"/>
    <w:rsid w:val="00E16F94"/>
    <w:rsid w:val="00E17443"/>
    <w:rsid w:val="00E17781"/>
    <w:rsid w:val="00E17F9B"/>
    <w:rsid w:val="00E20D09"/>
    <w:rsid w:val="00E20E1D"/>
    <w:rsid w:val="00E210A6"/>
    <w:rsid w:val="00E219EC"/>
    <w:rsid w:val="00E21AA3"/>
    <w:rsid w:val="00E2223C"/>
    <w:rsid w:val="00E2247C"/>
    <w:rsid w:val="00E23168"/>
    <w:rsid w:val="00E23305"/>
    <w:rsid w:val="00E23829"/>
    <w:rsid w:val="00E239E6"/>
    <w:rsid w:val="00E23D5E"/>
    <w:rsid w:val="00E240D0"/>
    <w:rsid w:val="00E24C7B"/>
    <w:rsid w:val="00E253D4"/>
    <w:rsid w:val="00E26033"/>
    <w:rsid w:val="00E2612A"/>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5096"/>
    <w:rsid w:val="00E35174"/>
    <w:rsid w:val="00E35AA8"/>
    <w:rsid w:val="00E35C20"/>
    <w:rsid w:val="00E35C66"/>
    <w:rsid w:val="00E35FA2"/>
    <w:rsid w:val="00E36745"/>
    <w:rsid w:val="00E36AB4"/>
    <w:rsid w:val="00E37544"/>
    <w:rsid w:val="00E37B19"/>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3377"/>
    <w:rsid w:val="00E440E8"/>
    <w:rsid w:val="00E446DD"/>
    <w:rsid w:val="00E44860"/>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74F"/>
    <w:rsid w:val="00E517AF"/>
    <w:rsid w:val="00E51D85"/>
    <w:rsid w:val="00E52661"/>
    <w:rsid w:val="00E52963"/>
    <w:rsid w:val="00E529B1"/>
    <w:rsid w:val="00E52A9A"/>
    <w:rsid w:val="00E52E3F"/>
    <w:rsid w:val="00E5345C"/>
    <w:rsid w:val="00E53D01"/>
    <w:rsid w:val="00E5439C"/>
    <w:rsid w:val="00E5473D"/>
    <w:rsid w:val="00E54769"/>
    <w:rsid w:val="00E5485F"/>
    <w:rsid w:val="00E54A05"/>
    <w:rsid w:val="00E54B4D"/>
    <w:rsid w:val="00E55033"/>
    <w:rsid w:val="00E55106"/>
    <w:rsid w:val="00E55401"/>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AB8"/>
    <w:rsid w:val="00E63F72"/>
    <w:rsid w:val="00E6468E"/>
    <w:rsid w:val="00E64EBC"/>
    <w:rsid w:val="00E65885"/>
    <w:rsid w:val="00E65B83"/>
    <w:rsid w:val="00E65FC0"/>
    <w:rsid w:val="00E667B2"/>
    <w:rsid w:val="00E66D19"/>
    <w:rsid w:val="00E66D6C"/>
    <w:rsid w:val="00E6712C"/>
    <w:rsid w:val="00E70975"/>
    <w:rsid w:val="00E70CE6"/>
    <w:rsid w:val="00E712BD"/>
    <w:rsid w:val="00E71E6D"/>
    <w:rsid w:val="00E72260"/>
    <w:rsid w:val="00E7242E"/>
    <w:rsid w:val="00E72467"/>
    <w:rsid w:val="00E73091"/>
    <w:rsid w:val="00E73BCA"/>
    <w:rsid w:val="00E74849"/>
    <w:rsid w:val="00E749AF"/>
    <w:rsid w:val="00E74B73"/>
    <w:rsid w:val="00E74CA1"/>
    <w:rsid w:val="00E74D11"/>
    <w:rsid w:val="00E752C8"/>
    <w:rsid w:val="00E7532C"/>
    <w:rsid w:val="00E75361"/>
    <w:rsid w:val="00E7547E"/>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E84"/>
    <w:rsid w:val="00E822D4"/>
    <w:rsid w:val="00E826B7"/>
    <w:rsid w:val="00E829CB"/>
    <w:rsid w:val="00E82A4C"/>
    <w:rsid w:val="00E82A87"/>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A7F"/>
    <w:rsid w:val="00E91AD8"/>
    <w:rsid w:val="00E920BE"/>
    <w:rsid w:val="00E92365"/>
    <w:rsid w:val="00E92517"/>
    <w:rsid w:val="00E93225"/>
    <w:rsid w:val="00E933C9"/>
    <w:rsid w:val="00E938A6"/>
    <w:rsid w:val="00E938AE"/>
    <w:rsid w:val="00E94761"/>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A06C8"/>
    <w:rsid w:val="00EA0921"/>
    <w:rsid w:val="00EA0CF3"/>
    <w:rsid w:val="00EA1DEE"/>
    <w:rsid w:val="00EA207B"/>
    <w:rsid w:val="00EA3B7E"/>
    <w:rsid w:val="00EA4807"/>
    <w:rsid w:val="00EA4B2A"/>
    <w:rsid w:val="00EA4BF6"/>
    <w:rsid w:val="00EA4CA0"/>
    <w:rsid w:val="00EA4E16"/>
    <w:rsid w:val="00EA5150"/>
    <w:rsid w:val="00EA582A"/>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9C9"/>
    <w:rsid w:val="00EC2002"/>
    <w:rsid w:val="00EC2123"/>
    <w:rsid w:val="00EC265E"/>
    <w:rsid w:val="00EC2986"/>
    <w:rsid w:val="00EC2BD6"/>
    <w:rsid w:val="00EC2D07"/>
    <w:rsid w:val="00EC30C0"/>
    <w:rsid w:val="00EC31BE"/>
    <w:rsid w:val="00EC395F"/>
    <w:rsid w:val="00EC47D8"/>
    <w:rsid w:val="00EC4EF8"/>
    <w:rsid w:val="00EC550A"/>
    <w:rsid w:val="00EC5AED"/>
    <w:rsid w:val="00EC65D8"/>
    <w:rsid w:val="00EC6930"/>
    <w:rsid w:val="00EC69AB"/>
    <w:rsid w:val="00EC6C5B"/>
    <w:rsid w:val="00EC6C5C"/>
    <w:rsid w:val="00EC6DAF"/>
    <w:rsid w:val="00EC6DC7"/>
    <w:rsid w:val="00EC7482"/>
    <w:rsid w:val="00EC7D6F"/>
    <w:rsid w:val="00EC7F9D"/>
    <w:rsid w:val="00ED020C"/>
    <w:rsid w:val="00ED0720"/>
    <w:rsid w:val="00ED098B"/>
    <w:rsid w:val="00ED16A9"/>
    <w:rsid w:val="00ED1E3F"/>
    <w:rsid w:val="00ED2167"/>
    <w:rsid w:val="00ED21F3"/>
    <w:rsid w:val="00ED2D69"/>
    <w:rsid w:val="00ED33BA"/>
    <w:rsid w:val="00ED33FF"/>
    <w:rsid w:val="00ED3A7C"/>
    <w:rsid w:val="00ED3EF6"/>
    <w:rsid w:val="00ED46E2"/>
    <w:rsid w:val="00ED47BA"/>
    <w:rsid w:val="00ED5079"/>
    <w:rsid w:val="00ED50B2"/>
    <w:rsid w:val="00ED53A8"/>
    <w:rsid w:val="00ED56E5"/>
    <w:rsid w:val="00ED5885"/>
    <w:rsid w:val="00ED5B2B"/>
    <w:rsid w:val="00ED652A"/>
    <w:rsid w:val="00ED6C25"/>
    <w:rsid w:val="00ED7398"/>
    <w:rsid w:val="00ED7D71"/>
    <w:rsid w:val="00ED7FF3"/>
    <w:rsid w:val="00EE02B8"/>
    <w:rsid w:val="00EE0313"/>
    <w:rsid w:val="00EE03D2"/>
    <w:rsid w:val="00EE0C6A"/>
    <w:rsid w:val="00EE0D4F"/>
    <w:rsid w:val="00EE1155"/>
    <w:rsid w:val="00EE13E6"/>
    <w:rsid w:val="00EE1579"/>
    <w:rsid w:val="00EE19F9"/>
    <w:rsid w:val="00EE26A1"/>
    <w:rsid w:val="00EE273C"/>
    <w:rsid w:val="00EE2EA1"/>
    <w:rsid w:val="00EE2ED0"/>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74EB"/>
    <w:rsid w:val="00EE7B6A"/>
    <w:rsid w:val="00EE7D67"/>
    <w:rsid w:val="00EF03A2"/>
    <w:rsid w:val="00EF126B"/>
    <w:rsid w:val="00EF1A4F"/>
    <w:rsid w:val="00EF1AA9"/>
    <w:rsid w:val="00EF1B09"/>
    <w:rsid w:val="00EF1C2C"/>
    <w:rsid w:val="00EF29DB"/>
    <w:rsid w:val="00EF2A22"/>
    <w:rsid w:val="00EF2A78"/>
    <w:rsid w:val="00EF2BA8"/>
    <w:rsid w:val="00EF2D07"/>
    <w:rsid w:val="00EF37BF"/>
    <w:rsid w:val="00EF37E0"/>
    <w:rsid w:val="00EF3DA0"/>
    <w:rsid w:val="00EF4CD5"/>
    <w:rsid w:val="00EF4E16"/>
    <w:rsid w:val="00EF5BFB"/>
    <w:rsid w:val="00EF5C00"/>
    <w:rsid w:val="00EF5E94"/>
    <w:rsid w:val="00EF6889"/>
    <w:rsid w:val="00EF699B"/>
    <w:rsid w:val="00EF6E46"/>
    <w:rsid w:val="00EF7102"/>
    <w:rsid w:val="00EF718D"/>
    <w:rsid w:val="00EF72CB"/>
    <w:rsid w:val="00EF734B"/>
    <w:rsid w:val="00EF734F"/>
    <w:rsid w:val="00F00280"/>
    <w:rsid w:val="00F00867"/>
    <w:rsid w:val="00F00BCE"/>
    <w:rsid w:val="00F00CC2"/>
    <w:rsid w:val="00F00F14"/>
    <w:rsid w:val="00F015F2"/>
    <w:rsid w:val="00F01FEF"/>
    <w:rsid w:val="00F02046"/>
    <w:rsid w:val="00F02AF5"/>
    <w:rsid w:val="00F03B7D"/>
    <w:rsid w:val="00F040B9"/>
    <w:rsid w:val="00F05BFB"/>
    <w:rsid w:val="00F05CE3"/>
    <w:rsid w:val="00F05F0A"/>
    <w:rsid w:val="00F06BAF"/>
    <w:rsid w:val="00F07305"/>
    <w:rsid w:val="00F07413"/>
    <w:rsid w:val="00F075F4"/>
    <w:rsid w:val="00F07766"/>
    <w:rsid w:val="00F0780D"/>
    <w:rsid w:val="00F0785A"/>
    <w:rsid w:val="00F07B66"/>
    <w:rsid w:val="00F07DC2"/>
    <w:rsid w:val="00F1067F"/>
    <w:rsid w:val="00F1082B"/>
    <w:rsid w:val="00F10836"/>
    <w:rsid w:val="00F10B37"/>
    <w:rsid w:val="00F10C4B"/>
    <w:rsid w:val="00F10CE2"/>
    <w:rsid w:val="00F10F6A"/>
    <w:rsid w:val="00F11B42"/>
    <w:rsid w:val="00F12CDB"/>
    <w:rsid w:val="00F12D6A"/>
    <w:rsid w:val="00F12F00"/>
    <w:rsid w:val="00F13100"/>
    <w:rsid w:val="00F1314D"/>
    <w:rsid w:val="00F14F1C"/>
    <w:rsid w:val="00F15452"/>
    <w:rsid w:val="00F154B0"/>
    <w:rsid w:val="00F154CB"/>
    <w:rsid w:val="00F167E5"/>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537"/>
    <w:rsid w:val="00F2290C"/>
    <w:rsid w:val="00F22FE2"/>
    <w:rsid w:val="00F23261"/>
    <w:rsid w:val="00F2385F"/>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A90"/>
    <w:rsid w:val="00F32C93"/>
    <w:rsid w:val="00F32E52"/>
    <w:rsid w:val="00F331EF"/>
    <w:rsid w:val="00F337F9"/>
    <w:rsid w:val="00F33949"/>
    <w:rsid w:val="00F33A47"/>
    <w:rsid w:val="00F33A4B"/>
    <w:rsid w:val="00F341F6"/>
    <w:rsid w:val="00F348C8"/>
    <w:rsid w:val="00F34982"/>
    <w:rsid w:val="00F35177"/>
    <w:rsid w:val="00F358E7"/>
    <w:rsid w:val="00F3619B"/>
    <w:rsid w:val="00F363A2"/>
    <w:rsid w:val="00F3687E"/>
    <w:rsid w:val="00F36D63"/>
    <w:rsid w:val="00F36F84"/>
    <w:rsid w:val="00F37446"/>
    <w:rsid w:val="00F377D2"/>
    <w:rsid w:val="00F37F87"/>
    <w:rsid w:val="00F40539"/>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11C7"/>
    <w:rsid w:val="00F511F4"/>
    <w:rsid w:val="00F5161D"/>
    <w:rsid w:val="00F520DD"/>
    <w:rsid w:val="00F521FB"/>
    <w:rsid w:val="00F52363"/>
    <w:rsid w:val="00F526BB"/>
    <w:rsid w:val="00F53324"/>
    <w:rsid w:val="00F539A2"/>
    <w:rsid w:val="00F53C5C"/>
    <w:rsid w:val="00F53CFB"/>
    <w:rsid w:val="00F54691"/>
    <w:rsid w:val="00F54B8D"/>
    <w:rsid w:val="00F55088"/>
    <w:rsid w:val="00F55359"/>
    <w:rsid w:val="00F55D18"/>
    <w:rsid w:val="00F561F3"/>
    <w:rsid w:val="00F562C9"/>
    <w:rsid w:val="00F56493"/>
    <w:rsid w:val="00F568D6"/>
    <w:rsid w:val="00F56A42"/>
    <w:rsid w:val="00F56CB6"/>
    <w:rsid w:val="00F56D91"/>
    <w:rsid w:val="00F5792C"/>
    <w:rsid w:val="00F57B05"/>
    <w:rsid w:val="00F57D33"/>
    <w:rsid w:val="00F57E53"/>
    <w:rsid w:val="00F6008C"/>
    <w:rsid w:val="00F60B75"/>
    <w:rsid w:val="00F612A9"/>
    <w:rsid w:val="00F61365"/>
    <w:rsid w:val="00F619C3"/>
    <w:rsid w:val="00F61A67"/>
    <w:rsid w:val="00F61D86"/>
    <w:rsid w:val="00F623F5"/>
    <w:rsid w:val="00F626C5"/>
    <w:rsid w:val="00F627FD"/>
    <w:rsid w:val="00F62F42"/>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5003"/>
    <w:rsid w:val="00F75079"/>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9A2"/>
    <w:rsid w:val="00F83C0C"/>
    <w:rsid w:val="00F83E99"/>
    <w:rsid w:val="00F84134"/>
    <w:rsid w:val="00F848F8"/>
    <w:rsid w:val="00F84D21"/>
    <w:rsid w:val="00F84E53"/>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2AB5"/>
    <w:rsid w:val="00F92B1F"/>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0958"/>
    <w:rsid w:val="00FA1105"/>
    <w:rsid w:val="00FA13D9"/>
    <w:rsid w:val="00FA140C"/>
    <w:rsid w:val="00FA2417"/>
    <w:rsid w:val="00FA245E"/>
    <w:rsid w:val="00FA260E"/>
    <w:rsid w:val="00FA2B21"/>
    <w:rsid w:val="00FA2E4A"/>
    <w:rsid w:val="00FA2FD8"/>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BB1"/>
    <w:rsid w:val="00FB3DF9"/>
    <w:rsid w:val="00FB3E0B"/>
    <w:rsid w:val="00FB4392"/>
    <w:rsid w:val="00FB48BA"/>
    <w:rsid w:val="00FB51E9"/>
    <w:rsid w:val="00FB5392"/>
    <w:rsid w:val="00FB5567"/>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D27"/>
    <w:rsid w:val="00FC1E54"/>
    <w:rsid w:val="00FC1E88"/>
    <w:rsid w:val="00FC281F"/>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5EF"/>
    <w:rsid w:val="00FC76A6"/>
    <w:rsid w:val="00FC7975"/>
    <w:rsid w:val="00FD0058"/>
    <w:rsid w:val="00FD033F"/>
    <w:rsid w:val="00FD0600"/>
    <w:rsid w:val="00FD116A"/>
    <w:rsid w:val="00FD1CF3"/>
    <w:rsid w:val="00FD264F"/>
    <w:rsid w:val="00FD290F"/>
    <w:rsid w:val="00FD2DD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B76"/>
    <w:rsid w:val="00FE41E7"/>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504"/>
    <w:rsid w:val="00FE78B1"/>
    <w:rsid w:val="00FE78CE"/>
    <w:rsid w:val="00FE7A6F"/>
    <w:rsid w:val="00FF0137"/>
    <w:rsid w:val="00FF04F0"/>
    <w:rsid w:val="00FF0C5D"/>
    <w:rsid w:val="00FF181A"/>
    <w:rsid w:val="00FF1E32"/>
    <w:rsid w:val="00FF28FB"/>
    <w:rsid w:val="00FF2B95"/>
    <w:rsid w:val="00FF342B"/>
    <w:rsid w:val="00FF34B3"/>
    <w:rsid w:val="00FF3507"/>
    <w:rsid w:val="00FF3D10"/>
    <w:rsid w:val="00FF3DE5"/>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5B8837"/>
    <w:rsid w:val="26FA5791"/>
    <w:rsid w:val="270DA99D"/>
    <w:rsid w:val="28A749B7"/>
    <w:rsid w:val="29FA9354"/>
    <w:rsid w:val="2A159CE9"/>
    <w:rsid w:val="2A7B51D1"/>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574D15D"/>
    <w:rsid w:val="65B6711B"/>
    <w:rsid w:val="65E8B174"/>
    <w:rsid w:val="66406BDD"/>
    <w:rsid w:val="66B3637F"/>
    <w:rsid w:val="673709F0"/>
    <w:rsid w:val="67CA7937"/>
    <w:rsid w:val="6853644B"/>
    <w:rsid w:val="6862A5A0"/>
    <w:rsid w:val="68955DD2"/>
    <w:rsid w:val="68DF2CBC"/>
    <w:rsid w:val="6983FB1A"/>
    <w:rsid w:val="69C5F588"/>
    <w:rsid w:val="6AE9198A"/>
    <w:rsid w:val="6BEC9790"/>
    <w:rsid w:val="6C2DBB4E"/>
    <w:rsid w:val="6CAEA0EE"/>
    <w:rsid w:val="6CBC83F7"/>
    <w:rsid w:val="6CEB95D7"/>
    <w:rsid w:val="6D5559C4"/>
    <w:rsid w:val="6DA8CFF1"/>
    <w:rsid w:val="6E21B9B2"/>
    <w:rsid w:val="6FF91B1D"/>
    <w:rsid w:val="70CE9D74"/>
    <w:rsid w:val="70D9C21B"/>
    <w:rsid w:val="71713887"/>
    <w:rsid w:val="7256310F"/>
    <w:rsid w:val="72C50752"/>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2.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 ds:uri="f945c373-443d-44c5-9957-e749dff01e8e"/>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2021-05-11T13:30:00Z</cp:lastPrinted>
  <dcterms:created xsi:type="dcterms:W3CDTF">2024-10-01T08:29:00Z</dcterms:created>
  <dcterms:modified xsi:type="dcterms:W3CDTF">2024-10-01T08:29:00Z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